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0A6" w:rsidRDefault="00F75156">
      <w:pPr>
        <w:tabs>
          <w:tab w:val="left" w:pos="7108"/>
        </w:tabs>
        <w:spacing w:before="63"/>
        <w:ind w:left="179"/>
        <w:rPr>
          <w:sz w:val="28"/>
        </w:rPr>
      </w:pPr>
      <w:r>
        <w:rPr>
          <w:spacing w:val="-2"/>
          <w:sz w:val="28"/>
        </w:rPr>
        <w:t>ПРИНЯТО</w:t>
      </w:r>
      <w:r>
        <w:rPr>
          <w:sz w:val="28"/>
        </w:rPr>
        <w:tab/>
      </w:r>
      <w:r>
        <w:rPr>
          <w:spacing w:val="-2"/>
          <w:sz w:val="28"/>
        </w:rPr>
        <w:t>УТВЕРЖДЕНО</w:t>
      </w:r>
    </w:p>
    <w:p w:rsidR="00A810A6" w:rsidRDefault="00F75156">
      <w:pPr>
        <w:tabs>
          <w:tab w:val="left" w:pos="7094"/>
        </w:tabs>
        <w:spacing w:before="47"/>
        <w:ind w:left="179"/>
        <w:rPr>
          <w:sz w:val="28"/>
        </w:rPr>
      </w:pP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совете</w:t>
      </w:r>
      <w:r>
        <w:rPr>
          <w:sz w:val="28"/>
        </w:rPr>
        <w:tab/>
        <w:t>приказом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Заведующего</w:t>
      </w:r>
    </w:p>
    <w:p w:rsidR="00A810A6" w:rsidRDefault="00F75156">
      <w:pPr>
        <w:tabs>
          <w:tab w:val="left" w:pos="7089"/>
        </w:tabs>
        <w:spacing w:before="48"/>
        <w:ind w:left="179"/>
        <w:rPr>
          <w:sz w:val="28"/>
        </w:rPr>
      </w:pPr>
      <w:r>
        <w:rPr>
          <w:sz w:val="28"/>
        </w:rPr>
        <w:t>МБДОУ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№ 90</w:t>
      </w:r>
      <w:r>
        <w:rPr>
          <w:sz w:val="28"/>
        </w:rPr>
        <w:tab/>
        <w:t>МБДОУ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№ 90</w:t>
      </w:r>
    </w:p>
    <w:p w:rsidR="00A810A6" w:rsidRDefault="00F75156">
      <w:pPr>
        <w:tabs>
          <w:tab w:val="left" w:pos="7012"/>
        </w:tabs>
        <w:spacing w:before="48"/>
        <w:ind w:left="102"/>
        <w:rPr>
          <w:sz w:val="28"/>
        </w:rPr>
      </w:pPr>
      <w:r>
        <w:rPr>
          <w:sz w:val="28"/>
        </w:rPr>
        <w:t>Протокол</w:t>
      </w:r>
      <w:r>
        <w:rPr>
          <w:spacing w:val="57"/>
          <w:sz w:val="28"/>
        </w:rPr>
        <w:t xml:space="preserve"> </w:t>
      </w:r>
      <w:r>
        <w:rPr>
          <w:sz w:val="28"/>
        </w:rPr>
        <w:t>от</w:t>
      </w:r>
      <w:r>
        <w:rPr>
          <w:spacing w:val="-11"/>
          <w:sz w:val="28"/>
        </w:rPr>
        <w:t xml:space="preserve"> </w:t>
      </w:r>
      <w:r>
        <w:rPr>
          <w:sz w:val="28"/>
        </w:rPr>
        <w:t>28.08.2023г</w:t>
      </w:r>
      <w:r>
        <w:rPr>
          <w:spacing w:val="62"/>
          <w:sz w:val="28"/>
        </w:rPr>
        <w:t xml:space="preserve"> </w:t>
      </w:r>
      <w:r>
        <w:rPr>
          <w:spacing w:val="-5"/>
          <w:sz w:val="28"/>
        </w:rPr>
        <w:t>№1</w:t>
      </w:r>
      <w:r>
        <w:rPr>
          <w:sz w:val="28"/>
        </w:rPr>
        <w:tab/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28.08.2023г</w:t>
      </w:r>
      <w:r>
        <w:rPr>
          <w:spacing w:val="63"/>
          <w:sz w:val="28"/>
        </w:rPr>
        <w:t xml:space="preserve"> </w:t>
      </w:r>
      <w:r>
        <w:rPr>
          <w:sz w:val="28"/>
        </w:rPr>
        <w:t>№</w:t>
      </w:r>
      <w:r>
        <w:rPr>
          <w:spacing w:val="59"/>
          <w:sz w:val="28"/>
        </w:rPr>
        <w:t xml:space="preserve"> 63</w:t>
      </w:r>
    </w:p>
    <w:p w:rsidR="00A810A6" w:rsidRDefault="00A810A6">
      <w:pPr>
        <w:pStyle w:val="a3"/>
        <w:ind w:left="0"/>
        <w:jc w:val="left"/>
        <w:rPr>
          <w:sz w:val="20"/>
        </w:rPr>
      </w:pPr>
    </w:p>
    <w:p w:rsidR="00A810A6" w:rsidRDefault="00A810A6">
      <w:pPr>
        <w:pStyle w:val="a3"/>
        <w:spacing w:before="100"/>
        <w:ind w:left="0"/>
        <w:jc w:val="left"/>
        <w:rPr>
          <w:sz w:val="20"/>
        </w:rPr>
      </w:pPr>
    </w:p>
    <w:p w:rsidR="00A810A6" w:rsidRDefault="00A810A6">
      <w:pPr>
        <w:pStyle w:val="a3"/>
        <w:ind w:left="0"/>
        <w:jc w:val="left"/>
        <w:rPr>
          <w:sz w:val="28"/>
        </w:rPr>
      </w:pPr>
    </w:p>
    <w:p w:rsidR="00A810A6" w:rsidRDefault="00A810A6">
      <w:pPr>
        <w:pStyle w:val="a3"/>
        <w:ind w:left="0"/>
        <w:jc w:val="left"/>
        <w:rPr>
          <w:sz w:val="28"/>
        </w:rPr>
      </w:pPr>
    </w:p>
    <w:p w:rsidR="00A810A6" w:rsidRDefault="00A810A6">
      <w:pPr>
        <w:pStyle w:val="a3"/>
        <w:spacing w:before="6"/>
        <w:ind w:left="0"/>
        <w:jc w:val="left"/>
        <w:rPr>
          <w:sz w:val="28"/>
        </w:rPr>
      </w:pPr>
    </w:p>
    <w:p w:rsidR="00A810A6" w:rsidRDefault="00F75156">
      <w:pPr>
        <w:pStyle w:val="a4"/>
        <w:spacing w:line="362" w:lineRule="auto"/>
      </w:pPr>
      <w:bookmarkStart w:id="0" w:name="Требования,_предъявляемые_к_дополнительн"/>
      <w:bookmarkEnd w:id="0"/>
      <w:r>
        <w:t>Требования, предъявляемые к дополнительным общеразвивающим программам, реализуемым</w:t>
      </w:r>
      <w:r>
        <w:rPr>
          <w:spacing w:val="-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Муниципальном</w:t>
      </w:r>
      <w:r>
        <w:rPr>
          <w:spacing w:val="-3"/>
        </w:rPr>
        <w:t xml:space="preserve"> </w:t>
      </w:r>
      <w:r>
        <w:t>бюджетном</w:t>
      </w:r>
      <w:r>
        <w:rPr>
          <w:spacing w:val="-9"/>
        </w:rPr>
        <w:t xml:space="preserve"> </w:t>
      </w:r>
      <w:r>
        <w:t>дошкольном образовательном учреждении «Детский сад № 90</w:t>
      </w:r>
      <w:r>
        <w:t>»</w:t>
      </w:r>
    </w:p>
    <w:p w:rsidR="00A810A6" w:rsidRDefault="00A810A6">
      <w:pPr>
        <w:pStyle w:val="a3"/>
        <w:ind w:left="0"/>
        <w:jc w:val="left"/>
        <w:rPr>
          <w:b/>
          <w:sz w:val="28"/>
        </w:rPr>
      </w:pPr>
    </w:p>
    <w:p w:rsidR="00A810A6" w:rsidRDefault="00A810A6">
      <w:pPr>
        <w:pStyle w:val="a3"/>
        <w:ind w:left="0"/>
        <w:jc w:val="left"/>
        <w:rPr>
          <w:b/>
          <w:sz w:val="28"/>
        </w:rPr>
      </w:pPr>
    </w:p>
    <w:p w:rsidR="00A810A6" w:rsidRDefault="00A810A6">
      <w:pPr>
        <w:pStyle w:val="a3"/>
        <w:ind w:left="0"/>
        <w:jc w:val="left"/>
        <w:rPr>
          <w:b/>
          <w:sz w:val="28"/>
        </w:rPr>
      </w:pPr>
    </w:p>
    <w:p w:rsidR="00A810A6" w:rsidRDefault="00A810A6">
      <w:pPr>
        <w:pStyle w:val="a3"/>
        <w:ind w:left="0"/>
        <w:jc w:val="left"/>
        <w:rPr>
          <w:b/>
          <w:sz w:val="28"/>
        </w:rPr>
      </w:pPr>
    </w:p>
    <w:p w:rsidR="00A810A6" w:rsidRDefault="00A810A6">
      <w:pPr>
        <w:pStyle w:val="a3"/>
        <w:ind w:left="0"/>
        <w:jc w:val="left"/>
        <w:rPr>
          <w:b/>
          <w:sz w:val="28"/>
        </w:rPr>
      </w:pPr>
    </w:p>
    <w:p w:rsidR="00A810A6" w:rsidRDefault="00A810A6">
      <w:pPr>
        <w:pStyle w:val="a3"/>
        <w:ind w:left="0"/>
        <w:jc w:val="left"/>
        <w:rPr>
          <w:b/>
          <w:sz w:val="28"/>
        </w:rPr>
      </w:pPr>
    </w:p>
    <w:p w:rsidR="00A810A6" w:rsidRDefault="00A810A6">
      <w:pPr>
        <w:pStyle w:val="a3"/>
        <w:ind w:left="0"/>
        <w:jc w:val="left"/>
        <w:rPr>
          <w:b/>
          <w:sz w:val="28"/>
        </w:rPr>
      </w:pPr>
    </w:p>
    <w:p w:rsidR="00A810A6" w:rsidRDefault="00A810A6">
      <w:pPr>
        <w:pStyle w:val="a3"/>
        <w:ind w:left="0"/>
        <w:jc w:val="left"/>
        <w:rPr>
          <w:b/>
          <w:sz w:val="28"/>
        </w:rPr>
      </w:pPr>
    </w:p>
    <w:p w:rsidR="00A810A6" w:rsidRDefault="00A810A6">
      <w:pPr>
        <w:pStyle w:val="a3"/>
        <w:ind w:left="0"/>
        <w:jc w:val="left"/>
        <w:rPr>
          <w:b/>
          <w:sz w:val="28"/>
        </w:rPr>
      </w:pPr>
    </w:p>
    <w:p w:rsidR="00A810A6" w:rsidRDefault="00A810A6">
      <w:pPr>
        <w:pStyle w:val="a3"/>
        <w:ind w:left="0"/>
        <w:jc w:val="left"/>
        <w:rPr>
          <w:b/>
          <w:sz w:val="28"/>
        </w:rPr>
      </w:pPr>
    </w:p>
    <w:p w:rsidR="00A810A6" w:rsidRDefault="00A810A6">
      <w:pPr>
        <w:pStyle w:val="a3"/>
        <w:ind w:left="0"/>
        <w:jc w:val="left"/>
        <w:rPr>
          <w:b/>
          <w:sz w:val="28"/>
        </w:rPr>
      </w:pPr>
    </w:p>
    <w:p w:rsidR="00A810A6" w:rsidRDefault="00A810A6">
      <w:pPr>
        <w:pStyle w:val="a3"/>
        <w:ind w:left="0"/>
        <w:jc w:val="left"/>
        <w:rPr>
          <w:b/>
          <w:sz w:val="28"/>
        </w:rPr>
      </w:pPr>
    </w:p>
    <w:p w:rsidR="00A810A6" w:rsidRDefault="00A810A6">
      <w:pPr>
        <w:pStyle w:val="a3"/>
        <w:ind w:left="0"/>
        <w:jc w:val="left"/>
        <w:rPr>
          <w:b/>
          <w:sz w:val="28"/>
        </w:rPr>
      </w:pPr>
    </w:p>
    <w:p w:rsidR="00A810A6" w:rsidRDefault="00A810A6">
      <w:pPr>
        <w:pStyle w:val="a3"/>
        <w:ind w:left="0"/>
        <w:jc w:val="left"/>
        <w:rPr>
          <w:b/>
          <w:sz w:val="28"/>
        </w:rPr>
      </w:pPr>
    </w:p>
    <w:p w:rsidR="00A810A6" w:rsidRDefault="00A810A6">
      <w:pPr>
        <w:pStyle w:val="a3"/>
        <w:ind w:left="0"/>
        <w:jc w:val="left"/>
        <w:rPr>
          <w:b/>
          <w:sz w:val="28"/>
        </w:rPr>
      </w:pPr>
    </w:p>
    <w:p w:rsidR="00A810A6" w:rsidRDefault="00A810A6">
      <w:pPr>
        <w:pStyle w:val="a3"/>
        <w:ind w:left="0"/>
        <w:jc w:val="left"/>
        <w:rPr>
          <w:b/>
          <w:sz w:val="28"/>
        </w:rPr>
      </w:pPr>
    </w:p>
    <w:p w:rsidR="00A810A6" w:rsidRDefault="00A810A6">
      <w:pPr>
        <w:pStyle w:val="a3"/>
        <w:ind w:left="0"/>
        <w:jc w:val="left"/>
        <w:rPr>
          <w:b/>
          <w:sz w:val="28"/>
        </w:rPr>
      </w:pPr>
    </w:p>
    <w:p w:rsidR="00A810A6" w:rsidRDefault="00A810A6">
      <w:pPr>
        <w:pStyle w:val="a3"/>
        <w:ind w:left="0"/>
        <w:jc w:val="left"/>
        <w:rPr>
          <w:b/>
          <w:sz w:val="28"/>
        </w:rPr>
      </w:pPr>
    </w:p>
    <w:p w:rsidR="00A810A6" w:rsidRDefault="00A810A6">
      <w:pPr>
        <w:pStyle w:val="a3"/>
        <w:ind w:left="0"/>
        <w:jc w:val="left"/>
        <w:rPr>
          <w:b/>
          <w:sz w:val="28"/>
        </w:rPr>
      </w:pPr>
    </w:p>
    <w:p w:rsidR="00A810A6" w:rsidRDefault="00A810A6">
      <w:pPr>
        <w:pStyle w:val="a3"/>
        <w:ind w:left="0"/>
        <w:jc w:val="left"/>
        <w:rPr>
          <w:b/>
          <w:sz w:val="28"/>
        </w:rPr>
      </w:pPr>
    </w:p>
    <w:p w:rsidR="00A810A6" w:rsidRDefault="00A810A6">
      <w:pPr>
        <w:pStyle w:val="a3"/>
        <w:ind w:left="0"/>
        <w:jc w:val="left"/>
        <w:rPr>
          <w:b/>
          <w:sz w:val="28"/>
        </w:rPr>
      </w:pPr>
    </w:p>
    <w:p w:rsidR="00A810A6" w:rsidRDefault="00A810A6">
      <w:pPr>
        <w:pStyle w:val="a3"/>
        <w:ind w:left="0"/>
        <w:jc w:val="left"/>
        <w:rPr>
          <w:b/>
          <w:sz w:val="28"/>
        </w:rPr>
      </w:pPr>
    </w:p>
    <w:p w:rsidR="00A810A6" w:rsidRDefault="00A810A6">
      <w:pPr>
        <w:pStyle w:val="a3"/>
        <w:ind w:left="0"/>
        <w:jc w:val="left"/>
        <w:rPr>
          <w:b/>
          <w:sz w:val="28"/>
        </w:rPr>
      </w:pPr>
    </w:p>
    <w:p w:rsidR="00F75156" w:rsidRDefault="00F75156">
      <w:pPr>
        <w:pStyle w:val="a3"/>
        <w:ind w:left="0"/>
        <w:jc w:val="left"/>
        <w:rPr>
          <w:b/>
          <w:sz w:val="28"/>
        </w:rPr>
      </w:pPr>
    </w:p>
    <w:p w:rsidR="00F75156" w:rsidRDefault="00F75156">
      <w:pPr>
        <w:pStyle w:val="a3"/>
        <w:ind w:left="0"/>
        <w:jc w:val="left"/>
        <w:rPr>
          <w:b/>
          <w:sz w:val="28"/>
        </w:rPr>
      </w:pPr>
    </w:p>
    <w:p w:rsidR="00F75156" w:rsidRDefault="00F75156">
      <w:pPr>
        <w:pStyle w:val="a3"/>
        <w:ind w:left="0"/>
        <w:jc w:val="left"/>
        <w:rPr>
          <w:b/>
          <w:sz w:val="28"/>
        </w:rPr>
      </w:pPr>
    </w:p>
    <w:p w:rsidR="00A810A6" w:rsidRDefault="00A810A6">
      <w:pPr>
        <w:pStyle w:val="a3"/>
        <w:spacing w:before="84"/>
        <w:ind w:left="0"/>
        <w:jc w:val="left"/>
        <w:rPr>
          <w:b/>
          <w:sz w:val="28"/>
        </w:rPr>
      </w:pPr>
    </w:p>
    <w:p w:rsidR="00A810A6" w:rsidRDefault="00F75156">
      <w:pPr>
        <w:pStyle w:val="1"/>
        <w:ind w:left="1336" w:right="1456"/>
        <w:jc w:val="center"/>
      </w:pPr>
      <w:bookmarkStart w:id="1" w:name="г._Ижевск,_2023_г."/>
      <w:bookmarkEnd w:id="1"/>
      <w:r>
        <w:t>г.</w:t>
      </w:r>
      <w:r>
        <w:rPr>
          <w:spacing w:val="-10"/>
        </w:rPr>
        <w:t xml:space="preserve"> </w:t>
      </w:r>
      <w:r>
        <w:t>Ижевск,</w:t>
      </w:r>
      <w:r>
        <w:rPr>
          <w:spacing w:val="-5"/>
        </w:rPr>
        <w:t xml:space="preserve"> </w:t>
      </w:r>
      <w:r>
        <w:t>2023</w:t>
      </w:r>
      <w:r>
        <w:rPr>
          <w:spacing w:val="-15"/>
        </w:rPr>
        <w:t xml:space="preserve"> </w:t>
      </w:r>
      <w:r>
        <w:rPr>
          <w:spacing w:val="-5"/>
        </w:rPr>
        <w:t>г.</w:t>
      </w:r>
    </w:p>
    <w:p w:rsidR="00A810A6" w:rsidRDefault="00A810A6">
      <w:pPr>
        <w:pStyle w:val="a3"/>
        <w:ind w:left="0"/>
        <w:jc w:val="left"/>
        <w:rPr>
          <w:b/>
          <w:sz w:val="22"/>
        </w:rPr>
      </w:pPr>
    </w:p>
    <w:p w:rsidR="00A810A6" w:rsidRDefault="00A810A6">
      <w:pPr>
        <w:pStyle w:val="a3"/>
        <w:spacing w:before="170"/>
        <w:ind w:left="0"/>
        <w:jc w:val="left"/>
        <w:rPr>
          <w:b/>
          <w:sz w:val="22"/>
        </w:rPr>
      </w:pPr>
    </w:p>
    <w:p w:rsidR="00A810A6" w:rsidRDefault="00F75156">
      <w:pPr>
        <w:ind w:right="101"/>
        <w:jc w:val="right"/>
        <w:rPr>
          <w:rFonts w:ascii="Calibri"/>
        </w:rPr>
      </w:pPr>
      <w:r>
        <w:rPr>
          <w:rFonts w:ascii="Calibri"/>
          <w:spacing w:val="-10"/>
        </w:rPr>
        <w:t>1</w:t>
      </w:r>
    </w:p>
    <w:p w:rsidR="00A810A6" w:rsidRDefault="00A810A6">
      <w:pPr>
        <w:jc w:val="right"/>
        <w:rPr>
          <w:rFonts w:ascii="Calibri"/>
        </w:rPr>
        <w:sectPr w:rsidR="00A810A6">
          <w:type w:val="continuous"/>
          <w:pgSz w:w="11930" w:h="16880"/>
          <w:pgMar w:top="1320" w:right="740" w:bottom="280" w:left="800" w:header="720" w:footer="720" w:gutter="0"/>
          <w:cols w:space="720"/>
        </w:sectPr>
      </w:pPr>
    </w:p>
    <w:p w:rsidR="00A810A6" w:rsidRDefault="00F75156">
      <w:pPr>
        <w:pStyle w:val="1"/>
        <w:numPr>
          <w:ilvl w:val="0"/>
          <w:numId w:val="2"/>
        </w:numPr>
        <w:tabs>
          <w:tab w:val="left" w:pos="4712"/>
        </w:tabs>
        <w:spacing w:before="77"/>
        <w:ind w:hanging="720"/>
        <w:jc w:val="left"/>
      </w:pPr>
      <w:r>
        <w:rPr>
          <w:spacing w:val="-4"/>
        </w:rPr>
        <w:lastRenderedPageBreak/>
        <w:t>Общие</w:t>
      </w:r>
      <w:r>
        <w:rPr>
          <w:spacing w:val="-7"/>
        </w:rPr>
        <w:t xml:space="preserve"> </w:t>
      </w:r>
      <w:r>
        <w:rPr>
          <w:spacing w:val="-2"/>
        </w:rPr>
        <w:t>положения</w:t>
      </w:r>
    </w:p>
    <w:p w:rsidR="00A810A6" w:rsidRDefault="00A810A6">
      <w:pPr>
        <w:pStyle w:val="a3"/>
        <w:spacing w:before="295"/>
        <w:ind w:left="0"/>
        <w:jc w:val="left"/>
        <w:rPr>
          <w:b/>
        </w:rPr>
      </w:pPr>
    </w:p>
    <w:p w:rsidR="00A810A6" w:rsidRDefault="00F75156">
      <w:pPr>
        <w:pStyle w:val="a3"/>
        <w:tabs>
          <w:tab w:val="left" w:pos="2681"/>
          <w:tab w:val="left" w:pos="5231"/>
          <w:tab w:val="left" w:pos="7406"/>
          <w:tab w:val="left" w:pos="8366"/>
        </w:tabs>
        <w:spacing w:line="360" w:lineRule="auto"/>
        <w:ind w:right="122" w:firstLine="600"/>
      </w:pPr>
      <w:r>
        <w:t>Требования к дополнительным общеразвивающим программам (далее - Требования), реализуемым в Муниципальном бюджетном дошкольном образовательном учреждении «Детский сад № 90» (далее – МБДОУ № 90</w:t>
      </w:r>
      <w:r>
        <w:t>) разработаны и утверждены в соответствии</w:t>
      </w:r>
      <w:r>
        <w:rPr>
          <w:spacing w:val="-4"/>
        </w:rPr>
        <w:t xml:space="preserve"> </w:t>
      </w:r>
      <w:r>
        <w:t>с пунк</w:t>
      </w:r>
      <w:r>
        <w:t>том 9 статьи 2 Федерального закона от 29 декабря 2012</w:t>
      </w:r>
      <w:r>
        <w:rPr>
          <w:spacing w:val="-17"/>
        </w:rPr>
        <w:t xml:space="preserve"> </w:t>
      </w:r>
      <w:r>
        <w:t xml:space="preserve">г. N 273-ФЗ "Об образовании в Российской Федерации», приказом Министерства просвещения Российской Федерации от 27.07.2022 г. № 629 «Об утверждении Порядка организации и </w:t>
      </w:r>
      <w:r>
        <w:rPr>
          <w:spacing w:val="-2"/>
        </w:rPr>
        <w:t>осуществления</w:t>
      </w:r>
      <w:r>
        <w:tab/>
      </w:r>
      <w:r>
        <w:rPr>
          <w:spacing w:val="-2"/>
        </w:rPr>
        <w:t>образовательной</w:t>
      </w:r>
      <w:r>
        <w:tab/>
      </w:r>
      <w:r>
        <w:rPr>
          <w:spacing w:val="-2"/>
        </w:rPr>
        <w:t>дея</w:t>
      </w:r>
      <w:r>
        <w:rPr>
          <w:spacing w:val="-2"/>
        </w:rPr>
        <w:t>тельности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 xml:space="preserve">дополнительным </w:t>
      </w:r>
      <w:r>
        <w:t xml:space="preserve">общеобразовательным программам», письмом </w:t>
      </w:r>
      <w:proofErr w:type="spellStart"/>
      <w:r>
        <w:t>Минобрнауки</w:t>
      </w:r>
      <w:proofErr w:type="spellEnd"/>
      <w:r>
        <w:t xml:space="preserve"> РФ от 11.12.2006 № 06- 1844 «О примерных требованиях к программам дополнительного образования детей», Положением о порядке оказания платных образовательных услуг в Муниципальн</w:t>
      </w:r>
      <w:r>
        <w:t>ом бюджетном дошкольном</w:t>
      </w:r>
      <w:r>
        <w:rPr>
          <w:spacing w:val="40"/>
        </w:rPr>
        <w:t xml:space="preserve"> </w:t>
      </w:r>
      <w:r>
        <w:t>образовательном учреждении «Детский сад № 90</w:t>
      </w:r>
      <w:r>
        <w:t>».</w:t>
      </w:r>
    </w:p>
    <w:p w:rsidR="00A810A6" w:rsidRDefault="00F75156">
      <w:pPr>
        <w:pStyle w:val="a3"/>
        <w:spacing w:before="3" w:line="357" w:lineRule="auto"/>
        <w:ind w:right="126" w:firstLine="600"/>
      </w:pPr>
      <w:r>
        <w:t>Требования</w:t>
      </w:r>
      <w:r>
        <w:rPr>
          <w:spacing w:val="-5"/>
        </w:rPr>
        <w:t xml:space="preserve"> </w:t>
      </w:r>
      <w:r>
        <w:t>определяют</w:t>
      </w:r>
      <w:r>
        <w:rPr>
          <w:spacing w:val="-4"/>
        </w:rPr>
        <w:t xml:space="preserve"> </w:t>
      </w:r>
      <w:r>
        <w:t>структуру,</w:t>
      </w:r>
      <w:r>
        <w:rPr>
          <w:spacing w:val="40"/>
        </w:rPr>
        <w:t xml:space="preserve"> </w:t>
      </w:r>
      <w:r>
        <w:t>содержание,</w:t>
      </w:r>
      <w:r>
        <w:rPr>
          <w:spacing w:val="-3"/>
        </w:rPr>
        <w:t xml:space="preserve"> </w:t>
      </w:r>
      <w:r>
        <w:t>порядок</w:t>
      </w:r>
      <w:r>
        <w:rPr>
          <w:spacing w:val="-7"/>
        </w:rPr>
        <w:t xml:space="preserve"> </w:t>
      </w:r>
      <w:r>
        <w:t>разработки,</w:t>
      </w:r>
      <w:r>
        <w:rPr>
          <w:spacing w:val="40"/>
        </w:rPr>
        <w:t xml:space="preserve"> </w:t>
      </w:r>
      <w:r>
        <w:t>утверждения и</w:t>
      </w:r>
      <w:r>
        <w:rPr>
          <w:spacing w:val="61"/>
          <w:w w:val="150"/>
        </w:rPr>
        <w:t xml:space="preserve"> </w:t>
      </w:r>
      <w:r>
        <w:t>хранения</w:t>
      </w:r>
      <w:r>
        <w:rPr>
          <w:spacing w:val="64"/>
          <w:w w:val="150"/>
        </w:rPr>
        <w:t xml:space="preserve"> </w:t>
      </w:r>
      <w:r>
        <w:t>дополнительных</w:t>
      </w:r>
      <w:r>
        <w:rPr>
          <w:spacing w:val="62"/>
          <w:w w:val="150"/>
        </w:rPr>
        <w:t xml:space="preserve"> </w:t>
      </w:r>
      <w:r>
        <w:t>общеразвивающих</w:t>
      </w:r>
      <w:r>
        <w:rPr>
          <w:spacing w:val="63"/>
          <w:w w:val="150"/>
        </w:rPr>
        <w:t xml:space="preserve"> </w:t>
      </w:r>
      <w:r>
        <w:t>программ,</w:t>
      </w:r>
      <w:r>
        <w:rPr>
          <w:spacing w:val="64"/>
          <w:w w:val="150"/>
        </w:rPr>
        <w:t xml:space="preserve"> </w:t>
      </w:r>
      <w:r>
        <w:t>реализуемых</w:t>
      </w:r>
      <w:r>
        <w:rPr>
          <w:spacing w:val="57"/>
          <w:w w:val="150"/>
        </w:rPr>
        <w:t xml:space="preserve"> </w:t>
      </w:r>
      <w:r>
        <w:t>в</w:t>
      </w:r>
      <w:r>
        <w:rPr>
          <w:spacing w:val="59"/>
          <w:w w:val="150"/>
        </w:rPr>
        <w:t xml:space="preserve"> </w:t>
      </w:r>
      <w:r>
        <w:rPr>
          <w:spacing w:val="-2"/>
        </w:rPr>
        <w:t>МБДОУ</w:t>
      </w:r>
    </w:p>
    <w:p w:rsidR="00A810A6" w:rsidRDefault="00F75156">
      <w:pPr>
        <w:pStyle w:val="a3"/>
        <w:spacing w:before="7"/>
        <w:jc w:val="left"/>
      </w:pPr>
      <w:r>
        <w:rPr>
          <w:spacing w:val="-2"/>
        </w:rPr>
        <w:t>№90</w:t>
      </w:r>
      <w:r>
        <w:rPr>
          <w:spacing w:val="-2"/>
        </w:rPr>
        <w:t>.</w:t>
      </w:r>
    </w:p>
    <w:p w:rsidR="00A810A6" w:rsidRDefault="00A810A6">
      <w:pPr>
        <w:pStyle w:val="a3"/>
        <w:ind w:left="0"/>
        <w:jc w:val="left"/>
      </w:pPr>
    </w:p>
    <w:p w:rsidR="00A810A6" w:rsidRDefault="00A810A6">
      <w:pPr>
        <w:pStyle w:val="a3"/>
        <w:spacing w:before="15"/>
        <w:ind w:left="0"/>
        <w:jc w:val="left"/>
      </w:pPr>
    </w:p>
    <w:p w:rsidR="00A810A6" w:rsidRDefault="00F75156">
      <w:pPr>
        <w:pStyle w:val="1"/>
        <w:numPr>
          <w:ilvl w:val="0"/>
          <w:numId w:val="2"/>
        </w:numPr>
        <w:tabs>
          <w:tab w:val="left" w:pos="1018"/>
        </w:tabs>
        <w:ind w:left="1018" w:hanging="724"/>
        <w:jc w:val="both"/>
      </w:pPr>
      <w:bookmarkStart w:id="2" w:name="2._Структура_и_содержание_дополнительной"/>
      <w:bookmarkEnd w:id="2"/>
      <w:r>
        <w:rPr>
          <w:spacing w:val="-2"/>
        </w:rPr>
        <w:t>Структура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содержание</w:t>
      </w:r>
      <w:r>
        <w:rPr>
          <w:spacing w:val="-1"/>
        </w:rPr>
        <w:t xml:space="preserve"> </w:t>
      </w:r>
      <w:r>
        <w:rPr>
          <w:spacing w:val="-2"/>
        </w:rPr>
        <w:t>дополнительной</w:t>
      </w:r>
      <w:r>
        <w:t xml:space="preserve"> </w:t>
      </w:r>
      <w:r>
        <w:rPr>
          <w:spacing w:val="-2"/>
        </w:rPr>
        <w:t>общеразвивающей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:rsidR="00A810A6" w:rsidRDefault="00A810A6">
      <w:pPr>
        <w:pStyle w:val="a3"/>
        <w:spacing w:before="295"/>
        <w:ind w:left="0"/>
        <w:jc w:val="left"/>
        <w:rPr>
          <w:b/>
        </w:rPr>
      </w:pPr>
    </w:p>
    <w:p w:rsidR="00A810A6" w:rsidRDefault="00F75156">
      <w:pPr>
        <w:pStyle w:val="a3"/>
        <w:spacing w:before="1" w:line="360" w:lineRule="auto"/>
        <w:ind w:right="126" w:firstLine="600"/>
      </w:pPr>
      <w:r>
        <w:t>Дополнительные общеразвивающие программы реализуются для детей с целью удовлетворения потребностей в интеллектуальном, нравственном и физическом совершенствовании, организации свободного времени.</w:t>
      </w:r>
    </w:p>
    <w:p w:rsidR="00A810A6" w:rsidRDefault="00F75156">
      <w:pPr>
        <w:pStyle w:val="a3"/>
        <w:spacing w:before="4"/>
        <w:ind w:left="899"/>
      </w:pPr>
      <w:r>
        <w:t>Образовательная</w:t>
      </w:r>
      <w:r>
        <w:rPr>
          <w:spacing w:val="-13"/>
        </w:rPr>
        <w:t xml:space="preserve"> </w:t>
      </w:r>
      <w:r>
        <w:t>деятельность</w:t>
      </w:r>
      <w:r>
        <w:rPr>
          <w:spacing w:val="-17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данным</w:t>
      </w:r>
      <w:r>
        <w:rPr>
          <w:spacing w:val="-16"/>
        </w:rPr>
        <w:t xml:space="preserve"> </w:t>
      </w:r>
      <w:r>
        <w:t>программам</w:t>
      </w:r>
      <w:r>
        <w:rPr>
          <w:spacing w:val="-12"/>
        </w:rPr>
        <w:t xml:space="preserve"> </w:t>
      </w:r>
      <w:r>
        <w:t>должна</w:t>
      </w:r>
      <w:r>
        <w:rPr>
          <w:spacing w:val="-12"/>
        </w:rPr>
        <w:t xml:space="preserve"> </w:t>
      </w:r>
      <w:r>
        <w:t>быть</w:t>
      </w:r>
      <w:r>
        <w:rPr>
          <w:spacing w:val="-13"/>
        </w:rPr>
        <w:t xml:space="preserve"> </w:t>
      </w:r>
      <w:r>
        <w:t>направлена</w:t>
      </w:r>
      <w:r>
        <w:rPr>
          <w:spacing w:val="-10"/>
        </w:rPr>
        <w:t xml:space="preserve"> </w:t>
      </w:r>
      <w:r>
        <w:rPr>
          <w:spacing w:val="-5"/>
        </w:rPr>
        <w:t>на:</w:t>
      </w:r>
    </w:p>
    <w:p w:rsidR="00A810A6" w:rsidRDefault="00F75156">
      <w:pPr>
        <w:pStyle w:val="a5"/>
        <w:numPr>
          <w:ilvl w:val="1"/>
          <w:numId w:val="2"/>
        </w:numPr>
        <w:tabs>
          <w:tab w:val="left" w:pos="1019"/>
        </w:tabs>
        <w:spacing w:before="157"/>
        <w:ind w:left="1019" w:hanging="729"/>
        <w:rPr>
          <w:sz w:val="26"/>
        </w:rPr>
      </w:pPr>
      <w:r>
        <w:rPr>
          <w:spacing w:val="-2"/>
          <w:sz w:val="26"/>
        </w:rPr>
        <w:t>формирование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развитие</w:t>
      </w:r>
      <w:r>
        <w:rPr>
          <w:spacing w:val="-7"/>
          <w:sz w:val="26"/>
        </w:rPr>
        <w:t xml:space="preserve"> </w:t>
      </w:r>
      <w:proofErr w:type="gramStart"/>
      <w:r>
        <w:rPr>
          <w:spacing w:val="-2"/>
          <w:sz w:val="26"/>
        </w:rPr>
        <w:t>творческих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способностей</w:t>
      </w:r>
      <w:proofErr w:type="gramEnd"/>
      <w:r>
        <w:rPr>
          <w:spacing w:val="60"/>
          <w:sz w:val="26"/>
        </w:rPr>
        <w:t xml:space="preserve"> </w:t>
      </w:r>
      <w:r>
        <w:rPr>
          <w:spacing w:val="-2"/>
          <w:sz w:val="26"/>
        </w:rPr>
        <w:t>обучающихся;</w:t>
      </w:r>
    </w:p>
    <w:p w:rsidR="00A810A6" w:rsidRDefault="00F75156">
      <w:pPr>
        <w:pStyle w:val="a5"/>
        <w:numPr>
          <w:ilvl w:val="1"/>
          <w:numId w:val="2"/>
        </w:numPr>
        <w:tabs>
          <w:tab w:val="left" w:pos="1018"/>
        </w:tabs>
        <w:spacing w:before="147" w:line="360" w:lineRule="auto"/>
        <w:ind w:right="129" w:firstLine="0"/>
        <w:rPr>
          <w:sz w:val="26"/>
        </w:rPr>
      </w:pPr>
      <w:r>
        <w:rPr>
          <w:sz w:val="26"/>
        </w:rPr>
        <w:t xml:space="preserve">удовлетворение </w:t>
      </w:r>
      <w:proofErr w:type="gramStart"/>
      <w:r>
        <w:rPr>
          <w:sz w:val="26"/>
        </w:rPr>
        <w:t>индивидуальных потребностей</w:t>
      </w:r>
      <w:proofErr w:type="gramEnd"/>
      <w:r>
        <w:rPr>
          <w:sz w:val="26"/>
        </w:rPr>
        <w:t xml:space="preserve"> обучающихся в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интеллектуальном, нравственном, художественно-эстетическом развитии, а также </w:t>
      </w:r>
      <w:r>
        <w:rPr>
          <w:sz w:val="26"/>
        </w:rPr>
        <w:t>в занятиях физической культурой и спортом;</w:t>
      </w:r>
    </w:p>
    <w:p w:rsidR="00A810A6" w:rsidRDefault="00F75156">
      <w:pPr>
        <w:pStyle w:val="a5"/>
        <w:numPr>
          <w:ilvl w:val="1"/>
          <w:numId w:val="2"/>
        </w:numPr>
        <w:tabs>
          <w:tab w:val="left" w:pos="1018"/>
        </w:tabs>
        <w:spacing w:line="362" w:lineRule="auto"/>
        <w:ind w:right="132" w:firstLine="0"/>
        <w:rPr>
          <w:sz w:val="26"/>
        </w:rPr>
      </w:pPr>
      <w:r>
        <w:rPr>
          <w:sz w:val="26"/>
        </w:rPr>
        <w:t xml:space="preserve">укрепление здоровья, формирование культуры здорового и безопасного образа </w:t>
      </w:r>
      <w:r>
        <w:rPr>
          <w:spacing w:val="-2"/>
          <w:sz w:val="26"/>
        </w:rPr>
        <w:t>жизни;</w:t>
      </w:r>
    </w:p>
    <w:p w:rsidR="00A810A6" w:rsidRDefault="00F75156">
      <w:pPr>
        <w:pStyle w:val="a5"/>
        <w:numPr>
          <w:ilvl w:val="1"/>
          <w:numId w:val="2"/>
        </w:numPr>
        <w:tabs>
          <w:tab w:val="left" w:pos="1018"/>
        </w:tabs>
        <w:spacing w:line="362" w:lineRule="auto"/>
        <w:ind w:right="125" w:firstLine="0"/>
        <w:rPr>
          <w:sz w:val="26"/>
        </w:rPr>
      </w:pPr>
      <w:r>
        <w:rPr>
          <w:sz w:val="26"/>
        </w:rPr>
        <w:t>выявление, развитие и поддержку талантливых обучающихся, а также лиц, проявивших выдающиеся способности;</w:t>
      </w:r>
    </w:p>
    <w:p w:rsidR="00A810A6" w:rsidRDefault="00F75156">
      <w:pPr>
        <w:pStyle w:val="a5"/>
        <w:numPr>
          <w:ilvl w:val="1"/>
          <w:numId w:val="2"/>
        </w:numPr>
        <w:tabs>
          <w:tab w:val="left" w:pos="1018"/>
        </w:tabs>
        <w:spacing w:line="362" w:lineRule="auto"/>
        <w:ind w:right="125" w:firstLine="0"/>
        <w:rPr>
          <w:sz w:val="26"/>
        </w:rPr>
      </w:pPr>
      <w:r>
        <w:rPr>
          <w:sz w:val="26"/>
        </w:rPr>
        <w:t>создание и обеспечение необ</w:t>
      </w:r>
      <w:r>
        <w:rPr>
          <w:sz w:val="26"/>
        </w:rPr>
        <w:t xml:space="preserve">ходимых условий для личностного развития </w:t>
      </w:r>
      <w:r>
        <w:rPr>
          <w:spacing w:val="-2"/>
          <w:sz w:val="26"/>
        </w:rPr>
        <w:t>обучающихся;</w:t>
      </w:r>
    </w:p>
    <w:p w:rsidR="00A810A6" w:rsidRDefault="00A810A6">
      <w:pPr>
        <w:spacing w:line="362" w:lineRule="auto"/>
        <w:jc w:val="both"/>
        <w:rPr>
          <w:sz w:val="26"/>
        </w:rPr>
        <w:sectPr w:rsidR="00A810A6">
          <w:pgSz w:w="11930" w:h="16880"/>
          <w:pgMar w:top="940" w:right="740" w:bottom="280" w:left="800" w:header="720" w:footer="720" w:gutter="0"/>
          <w:cols w:space="720"/>
        </w:sectPr>
      </w:pPr>
    </w:p>
    <w:p w:rsidR="00A810A6" w:rsidRDefault="00F75156">
      <w:pPr>
        <w:pStyle w:val="a5"/>
        <w:numPr>
          <w:ilvl w:val="1"/>
          <w:numId w:val="2"/>
        </w:numPr>
        <w:tabs>
          <w:tab w:val="left" w:pos="1018"/>
        </w:tabs>
        <w:spacing w:before="61" w:line="360" w:lineRule="auto"/>
        <w:ind w:right="128" w:firstLine="0"/>
        <w:rPr>
          <w:sz w:val="26"/>
        </w:rPr>
      </w:pPr>
      <w:r>
        <w:rPr>
          <w:sz w:val="26"/>
        </w:rPr>
        <w:lastRenderedPageBreak/>
        <w:t xml:space="preserve">создание условий для получения начальных знаний, умений, навыков в области физической культуры и спорта, для дальнейшего освоения этапов спортивной </w:t>
      </w:r>
      <w:r>
        <w:rPr>
          <w:spacing w:val="-2"/>
          <w:sz w:val="26"/>
        </w:rPr>
        <w:t>подготовки;</w:t>
      </w:r>
    </w:p>
    <w:p w:rsidR="00A810A6" w:rsidRDefault="00F75156">
      <w:pPr>
        <w:pStyle w:val="a5"/>
        <w:numPr>
          <w:ilvl w:val="1"/>
          <w:numId w:val="2"/>
        </w:numPr>
        <w:tabs>
          <w:tab w:val="left" w:pos="1019"/>
        </w:tabs>
        <w:spacing w:line="298" w:lineRule="exact"/>
        <w:ind w:left="1019" w:hanging="729"/>
        <w:rPr>
          <w:sz w:val="26"/>
        </w:rPr>
      </w:pPr>
      <w:r>
        <w:rPr>
          <w:sz w:val="26"/>
        </w:rPr>
        <w:t>социализацию</w:t>
      </w:r>
      <w:r>
        <w:rPr>
          <w:spacing w:val="-17"/>
          <w:sz w:val="26"/>
        </w:rPr>
        <w:t xml:space="preserve"> </w:t>
      </w:r>
      <w:r>
        <w:rPr>
          <w:sz w:val="26"/>
        </w:rPr>
        <w:t>и</w:t>
      </w:r>
      <w:r>
        <w:rPr>
          <w:spacing w:val="-16"/>
          <w:sz w:val="26"/>
        </w:rPr>
        <w:t xml:space="preserve"> </w:t>
      </w:r>
      <w:r>
        <w:rPr>
          <w:sz w:val="26"/>
        </w:rPr>
        <w:t>адаптацию</w:t>
      </w:r>
      <w:r>
        <w:rPr>
          <w:spacing w:val="-16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10"/>
          <w:sz w:val="26"/>
        </w:rPr>
        <w:t xml:space="preserve"> </w:t>
      </w:r>
      <w:r>
        <w:rPr>
          <w:sz w:val="26"/>
        </w:rPr>
        <w:t>к</w:t>
      </w:r>
      <w:r>
        <w:rPr>
          <w:spacing w:val="-14"/>
          <w:sz w:val="26"/>
        </w:rPr>
        <w:t xml:space="preserve"> </w:t>
      </w:r>
      <w:r>
        <w:rPr>
          <w:sz w:val="26"/>
        </w:rPr>
        <w:t>жизни</w:t>
      </w:r>
      <w:r>
        <w:rPr>
          <w:spacing w:val="-12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обществе;</w:t>
      </w:r>
    </w:p>
    <w:p w:rsidR="00A810A6" w:rsidRDefault="00F75156">
      <w:pPr>
        <w:pStyle w:val="a5"/>
        <w:numPr>
          <w:ilvl w:val="1"/>
          <w:numId w:val="2"/>
        </w:numPr>
        <w:tabs>
          <w:tab w:val="left" w:pos="1019"/>
        </w:tabs>
        <w:spacing w:before="152"/>
        <w:ind w:left="1019" w:hanging="729"/>
        <w:rPr>
          <w:sz w:val="26"/>
        </w:rPr>
      </w:pPr>
      <w:r>
        <w:rPr>
          <w:spacing w:val="-2"/>
          <w:sz w:val="26"/>
        </w:rPr>
        <w:t>формирование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общей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культуры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обучающихся;</w:t>
      </w:r>
    </w:p>
    <w:p w:rsidR="00A810A6" w:rsidRDefault="00F75156">
      <w:pPr>
        <w:pStyle w:val="a5"/>
        <w:numPr>
          <w:ilvl w:val="1"/>
          <w:numId w:val="2"/>
        </w:numPr>
        <w:tabs>
          <w:tab w:val="left" w:pos="1018"/>
        </w:tabs>
        <w:spacing w:before="147" w:line="360" w:lineRule="auto"/>
        <w:ind w:right="265" w:firstLine="0"/>
        <w:rPr>
          <w:sz w:val="26"/>
        </w:rPr>
      </w:pPr>
      <w:r>
        <w:rPr>
          <w:sz w:val="26"/>
        </w:rPr>
        <w:t>удовлетворение</w:t>
      </w:r>
      <w:r>
        <w:rPr>
          <w:spacing w:val="40"/>
          <w:sz w:val="26"/>
        </w:rPr>
        <w:t xml:space="preserve"> </w:t>
      </w:r>
      <w:r>
        <w:rPr>
          <w:sz w:val="26"/>
        </w:rPr>
        <w:t>иных</w:t>
      </w:r>
      <w:r>
        <w:rPr>
          <w:spacing w:val="40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40"/>
          <w:sz w:val="26"/>
        </w:rPr>
        <w:t xml:space="preserve"> </w:t>
      </w:r>
      <w:r>
        <w:rPr>
          <w:sz w:val="26"/>
        </w:rPr>
        <w:t>потребностей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интересов обучающихся, не противоречащих законодательству Российской Федерации, осуществляемых за пределами государственных образовательных стандартов и федеральных государственных требований.</w:t>
      </w:r>
    </w:p>
    <w:p w:rsidR="00A810A6" w:rsidRDefault="00F75156">
      <w:pPr>
        <w:pStyle w:val="a3"/>
        <w:spacing w:before="69" w:line="360" w:lineRule="auto"/>
        <w:ind w:right="126" w:firstLine="600"/>
      </w:pPr>
      <w:r>
        <w:t>Дополнительная общеразвивающая программа (далее - Программа) пр</w:t>
      </w:r>
      <w:r>
        <w:t>едставляет собой комплекс основных характеристик образования (объем, содержание, планируемые результаты), организационно-педагогических условий, диагностических и методических материалов. Обязательными элементом к дополнительной общеразвивающей программе я</w:t>
      </w:r>
      <w:r>
        <w:t>вляются учебный план и календарный учебный график.</w:t>
      </w:r>
    </w:p>
    <w:p w:rsidR="00A810A6" w:rsidRDefault="00F75156">
      <w:pPr>
        <w:pStyle w:val="a3"/>
        <w:spacing w:before="5"/>
        <w:ind w:left="899"/>
      </w:pPr>
      <w:r>
        <w:t>Программа</w:t>
      </w:r>
      <w:r>
        <w:rPr>
          <w:spacing w:val="-6"/>
        </w:rPr>
        <w:t xml:space="preserve"> </w:t>
      </w:r>
      <w:r>
        <w:t>должна</w:t>
      </w:r>
      <w:r>
        <w:rPr>
          <w:spacing w:val="-6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построена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принципах:</w:t>
      </w:r>
    </w:p>
    <w:p w:rsidR="00A810A6" w:rsidRDefault="00F75156">
      <w:pPr>
        <w:pStyle w:val="a3"/>
        <w:spacing w:before="152" w:line="362" w:lineRule="auto"/>
        <w:ind w:left="899" w:right="3312" w:firstLine="67"/>
        <w:jc w:val="left"/>
      </w:pPr>
      <w:r>
        <w:t>конкретности,</w:t>
      </w:r>
      <w:r>
        <w:rPr>
          <w:spacing w:val="-9"/>
        </w:rPr>
        <w:t xml:space="preserve"> </w:t>
      </w:r>
      <w:r>
        <w:t>точности,</w:t>
      </w:r>
      <w:r>
        <w:rPr>
          <w:spacing w:val="-13"/>
        </w:rPr>
        <w:t xml:space="preserve"> </w:t>
      </w:r>
      <w:r>
        <w:t>логичности,</w:t>
      </w:r>
      <w:r>
        <w:rPr>
          <w:spacing w:val="-10"/>
        </w:rPr>
        <w:t xml:space="preserve"> </w:t>
      </w:r>
      <w:r>
        <w:t>реальности; иметь официально-деловой стиль изложения;</w:t>
      </w:r>
    </w:p>
    <w:p w:rsidR="00A810A6" w:rsidRDefault="00F75156">
      <w:pPr>
        <w:pStyle w:val="a3"/>
        <w:spacing w:line="298" w:lineRule="exact"/>
        <w:ind w:left="899"/>
        <w:jc w:val="left"/>
      </w:pPr>
      <w:r>
        <w:t>иметь</w:t>
      </w:r>
      <w:r>
        <w:rPr>
          <w:spacing w:val="-8"/>
        </w:rPr>
        <w:t xml:space="preserve"> </w:t>
      </w:r>
      <w:r>
        <w:t>оптимальный</w:t>
      </w:r>
      <w:r>
        <w:rPr>
          <w:spacing w:val="-5"/>
        </w:rPr>
        <w:t xml:space="preserve"> </w:t>
      </w:r>
      <w:r>
        <w:t>объем,</w:t>
      </w:r>
      <w:r>
        <w:rPr>
          <w:spacing w:val="-4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перегруженный</w:t>
      </w:r>
      <w:r>
        <w:rPr>
          <w:spacing w:val="-9"/>
        </w:rPr>
        <w:t xml:space="preserve"> </w:t>
      </w:r>
      <w:r>
        <w:t xml:space="preserve">излишней </w:t>
      </w:r>
      <w:r>
        <w:rPr>
          <w:spacing w:val="-2"/>
        </w:rPr>
        <w:t>информацией.</w:t>
      </w:r>
    </w:p>
    <w:p w:rsidR="00A810A6" w:rsidRDefault="00F75156">
      <w:pPr>
        <w:pStyle w:val="a3"/>
        <w:tabs>
          <w:tab w:val="left" w:pos="2393"/>
          <w:tab w:val="left" w:pos="4040"/>
          <w:tab w:val="left" w:pos="5922"/>
          <w:tab w:val="left" w:pos="7627"/>
          <w:tab w:val="left" w:pos="9629"/>
        </w:tabs>
        <w:spacing w:before="153" w:line="357" w:lineRule="auto"/>
        <w:ind w:right="124" w:firstLine="600"/>
        <w:jc w:val="left"/>
      </w:pPr>
      <w:r>
        <w:rPr>
          <w:spacing w:val="-2"/>
        </w:rPr>
        <w:t>Струк</w:t>
      </w:r>
      <w:r>
        <w:rPr>
          <w:spacing w:val="-2"/>
        </w:rPr>
        <w:t>тура</w:t>
      </w:r>
      <w:r>
        <w:tab/>
      </w:r>
      <w:proofErr w:type="gramStart"/>
      <w:r>
        <w:rPr>
          <w:spacing w:val="-2"/>
        </w:rPr>
        <w:t>программы,</w:t>
      </w:r>
      <w:r>
        <w:tab/>
      </w:r>
      <w:proofErr w:type="gramEnd"/>
      <w:r>
        <w:rPr>
          <w:spacing w:val="-2"/>
        </w:rPr>
        <w:t>утвержденная</w:t>
      </w:r>
      <w:r>
        <w:tab/>
      </w:r>
      <w:r>
        <w:rPr>
          <w:spacing w:val="-2"/>
        </w:rPr>
        <w:t>настоящими</w:t>
      </w:r>
      <w:r>
        <w:tab/>
      </w:r>
      <w:r>
        <w:rPr>
          <w:spacing w:val="-2"/>
        </w:rPr>
        <w:t>Требованиями,</w:t>
      </w:r>
      <w:r>
        <w:tab/>
      </w:r>
      <w:r>
        <w:rPr>
          <w:spacing w:val="-4"/>
        </w:rPr>
        <w:t xml:space="preserve">носит </w:t>
      </w:r>
      <w:r>
        <w:t>ориентировочный характер и может изменяться по необходимости.</w:t>
      </w:r>
    </w:p>
    <w:p w:rsidR="00A810A6" w:rsidRDefault="00F75156">
      <w:pPr>
        <w:pStyle w:val="a3"/>
        <w:spacing w:before="12"/>
        <w:ind w:left="899"/>
        <w:jc w:val="left"/>
      </w:pPr>
      <w:r>
        <w:rPr>
          <w:spacing w:val="-2"/>
        </w:rPr>
        <w:t>Программа</w:t>
      </w:r>
      <w:r>
        <w:rPr>
          <w:spacing w:val="-1"/>
        </w:rPr>
        <w:t xml:space="preserve"> </w:t>
      </w:r>
      <w:r>
        <w:rPr>
          <w:spacing w:val="-2"/>
        </w:rPr>
        <w:t>должна</w:t>
      </w:r>
      <w:r>
        <w:rPr>
          <w:spacing w:val="-9"/>
        </w:rPr>
        <w:t xml:space="preserve"> </w:t>
      </w:r>
      <w:r>
        <w:rPr>
          <w:spacing w:val="-2"/>
        </w:rPr>
        <w:t>включать</w:t>
      </w:r>
      <w:r>
        <w:rPr>
          <w:spacing w:val="-3"/>
        </w:rPr>
        <w:t xml:space="preserve"> </w:t>
      </w:r>
      <w:r>
        <w:rPr>
          <w:spacing w:val="-2"/>
        </w:rPr>
        <w:t>в себя</w:t>
      </w:r>
      <w:r>
        <w:rPr>
          <w:spacing w:val="-10"/>
        </w:rPr>
        <w:t xml:space="preserve"> </w:t>
      </w:r>
      <w:r>
        <w:rPr>
          <w:spacing w:val="-2"/>
        </w:rPr>
        <w:t>следующие</w:t>
      </w:r>
      <w:r>
        <w:rPr>
          <w:spacing w:val="-4"/>
        </w:rPr>
        <w:t xml:space="preserve"> </w:t>
      </w:r>
      <w:r>
        <w:rPr>
          <w:spacing w:val="-2"/>
        </w:rPr>
        <w:t>структурные</w:t>
      </w:r>
      <w:r>
        <w:rPr>
          <w:spacing w:val="-9"/>
        </w:rPr>
        <w:t xml:space="preserve"> </w:t>
      </w:r>
      <w:r>
        <w:rPr>
          <w:spacing w:val="-2"/>
        </w:rPr>
        <w:t>элементы:</w:t>
      </w:r>
    </w:p>
    <w:p w:rsidR="00A810A6" w:rsidRDefault="00F75156">
      <w:pPr>
        <w:pStyle w:val="a5"/>
        <w:numPr>
          <w:ilvl w:val="0"/>
          <w:numId w:val="1"/>
        </w:numPr>
        <w:tabs>
          <w:tab w:val="left" w:pos="1019"/>
        </w:tabs>
        <w:spacing w:before="148" w:line="357" w:lineRule="auto"/>
        <w:ind w:right="125" w:firstLine="0"/>
        <w:rPr>
          <w:sz w:val="26"/>
        </w:rPr>
      </w:pPr>
      <w:r>
        <w:rPr>
          <w:sz w:val="26"/>
        </w:rPr>
        <w:t>Титульный лист – на котором прописано полное наименование образовательной организации; гриф утверждения Программы (с указанием даты и номера приказа); название Программы (название Программы должно отражать деятельность, в которую будут включены обучающиеся</w:t>
      </w:r>
      <w:r>
        <w:rPr>
          <w:sz w:val="26"/>
        </w:rPr>
        <w:t>); срок ее реализации; адресность Программы; ФИО, должность разработчика (</w:t>
      </w:r>
      <w:proofErr w:type="spellStart"/>
      <w:r>
        <w:rPr>
          <w:sz w:val="26"/>
        </w:rPr>
        <w:t>ов</w:t>
      </w:r>
      <w:proofErr w:type="spellEnd"/>
      <w:r>
        <w:rPr>
          <w:sz w:val="26"/>
        </w:rPr>
        <w:t>) Программы; населенный пункт и год</w:t>
      </w:r>
      <w:r>
        <w:rPr>
          <w:spacing w:val="-1"/>
          <w:sz w:val="26"/>
        </w:rPr>
        <w:t xml:space="preserve"> </w:t>
      </w:r>
      <w:r>
        <w:rPr>
          <w:sz w:val="26"/>
        </w:rPr>
        <w:t>ее разработки.</w:t>
      </w:r>
    </w:p>
    <w:p w:rsidR="00A810A6" w:rsidRDefault="00F75156">
      <w:pPr>
        <w:pStyle w:val="a5"/>
        <w:numPr>
          <w:ilvl w:val="0"/>
          <w:numId w:val="1"/>
        </w:numPr>
        <w:tabs>
          <w:tab w:val="left" w:pos="1019"/>
        </w:tabs>
        <w:spacing w:before="5" w:line="350" w:lineRule="auto"/>
        <w:ind w:right="132" w:firstLine="0"/>
        <w:rPr>
          <w:sz w:val="26"/>
        </w:rPr>
      </w:pPr>
      <w:r>
        <w:rPr>
          <w:sz w:val="26"/>
        </w:rPr>
        <w:t>Пояснительная записка - обобщенная характеристика, включающая в себя следующие основные элементы:</w:t>
      </w:r>
    </w:p>
    <w:p w:rsidR="00A810A6" w:rsidRDefault="00F75156">
      <w:pPr>
        <w:pStyle w:val="a5"/>
        <w:numPr>
          <w:ilvl w:val="1"/>
          <w:numId w:val="2"/>
        </w:numPr>
        <w:tabs>
          <w:tab w:val="left" w:pos="1018"/>
        </w:tabs>
        <w:spacing w:before="15" w:line="360" w:lineRule="auto"/>
        <w:ind w:right="126" w:firstLine="0"/>
        <w:rPr>
          <w:sz w:val="26"/>
        </w:rPr>
      </w:pPr>
      <w:r>
        <w:rPr>
          <w:i/>
          <w:sz w:val="26"/>
        </w:rPr>
        <w:t xml:space="preserve">направленность Программы </w:t>
      </w:r>
      <w:r>
        <w:rPr>
          <w:sz w:val="26"/>
        </w:rPr>
        <w:t>(ориен</w:t>
      </w:r>
      <w:r>
        <w:rPr>
          <w:sz w:val="26"/>
        </w:rPr>
        <w:t>тация программы на конкретные области знания и (или) виды деятельности, определяющие ее предметно-тематическое содержание, преобладающие виды учебной деятельности обучающихся и требования к результатам</w:t>
      </w:r>
      <w:r>
        <w:rPr>
          <w:spacing w:val="79"/>
          <w:sz w:val="26"/>
        </w:rPr>
        <w:t xml:space="preserve">   </w:t>
      </w:r>
      <w:r>
        <w:rPr>
          <w:sz w:val="26"/>
        </w:rPr>
        <w:t>освоения</w:t>
      </w:r>
      <w:r>
        <w:rPr>
          <w:spacing w:val="80"/>
          <w:sz w:val="26"/>
        </w:rPr>
        <w:t xml:space="preserve">   </w:t>
      </w:r>
      <w:r>
        <w:rPr>
          <w:sz w:val="26"/>
        </w:rPr>
        <w:t>Программы</w:t>
      </w:r>
      <w:proofErr w:type="gramStart"/>
      <w:r>
        <w:rPr>
          <w:spacing w:val="79"/>
          <w:sz w:val="26"/>
        </w:rPr>
        <w:t xml:space="preserve">   </w:t>
      </w:r>
      <w:r>
        <w:rPr>
          <w:sz w:val="26"/>
        </w:rPr>
        <w:t>(</w:t>
      </w:r>
      <w:proofErr w:type="gramEnd"/>
      <w:r>
        <w:rPr>
          <w:sz w:val="26"/>
        </w:rPr>
        <w:t>техническая,</w:t>
      </w:r>
      <w:r>
        <w:rPr>
          <w:spacing w:val="48"/>
          <w:w w:val="150"/>
          <w:sz w:val="26"/>
        </w:rPr>
        <w:t xml:space="preserve">   </w:t>
      </w:r>
      <w:r>
        <w:rPr>
          <w:sz w:val="26"/>
        </w:rPr>
        <w:t>физкультурно-</w:t>
      </w:r>
      <w:r>
        <w:rPr>
          <w:spacing w:val="-2"/>
          <w:sz w:val="26"/>
        </w:rPr>
        <w:t>спортивная,</w:t>
      </w:r>
    </w:p>
    <w:p w:rsidR="00A810A6" w:rsidRDefault="00A810A6">
      <w:pPr>
        <w:spacing w:line="360" w:lineRule="auto"/>
        <w:jc w:val="both"/>
        <w:rPr>
          <w:sz w:val="26"/>
        </w:rPr>
        <w:sectPr w:rsidR="00A810A6">
          <w:pgSz w:w="11930" w:h="16880"/>
          <w:pgMar w:top="880" w:right="740" w:bottom="280" w:left="800" w:header="720" w:footer="720" w:gutter="0"/>
          <w:cols w:space="720"/>
        </w:sectPr>
      </w:pPr>
    </w:p>
    <w:p w:rsidR="00A810A6" w:rsidRDefault="00F75156">
      <w:pPr>
        <w:pStyle w:val="a3"/>
        <w:spacing w:before="61" w:line="357" w:lineRule="auto"/>
        <w:ind w:right="127"/>
      </w:pPr>
      <w:r>
        <w:lastRenderedPageBreak/>
        <w:t xml:space="preserve">художественная, туристско-краеведческая, социально-гуманитарная, естественно- </w:t>
      </w:r>
      <w:r>
        <w:rPr>
          <w:spacing w:val="-2"/>
        </w:rPr>
        <w:t>научная);</w:t>
      </w:r>
    </w:p>
    <w:p w:rsidR="00A810A6" w:rsidRDefault="00F75156">
      <w:pPr>
        <w:pStyle w:val="a5"/>
        <w:numPr>
          <w:ilvl w:val="1"/>
          <w:numId w:val="2"/>
        </w:numPr>
        <w:tabs>
          <w:tab w:val="left" w:pos="1018"/>
        </w:tabs>
        <w:spacing w:before="6" w:line="360" w:lineRule="auto"/>
        <w:ind w:right="122" w:firstLine="0"/>
        <w:rPr>
          <w:sz w:val="26"/>
        </w:rPr>
      </w:pPr>
      <w:r>
        <w:rPr>
          <w:i/>
          <w:sz w:val="26"/>
        </w:rPr>
        <w:t xml:space="preserve">актуальность Программы </w:t>
      </w:r>
      <w:r>
        <w:rPr>
          <w:sz w:val="26"/>
        </w:rPr>
        <w:t>(в соответствие основным направлениям социально- экономического развития страны, региона; современным достижениям в сфе</w:t>
      </w:r>
      <w:r>
        <w:rPr>
          <w:sz w:val="26"/>
        </w:rPr>
        <w:t>ре науки, техники, искусства и культуры; соответствие государственному социальному заказу/запросам родителей и детей; обоснование актуальности должно базироваться на фактах – цитатах из нормативных документов, результатах научных исследований, социологичес</w:t>
      </w:r>
      <w:r>
        <w:rPr>
          <w:sz w:val="26"/>
        </w:rPr>
        <w:t xml:space="preserve">ких опросов, подтверждающих необходимость и полезность предлагаемой </w:t>
      </w:r>
      <w:r>
        <w:rPr>
          <w:spacing w:val="-2"/>
          <w:sz w:val="26"/>
        </w:rPr>
        <w:t>Программы);</w:t>
      </w:r>
    </w:p>
    <w:p w:rsidR="00A810A6" w:rsidRDefault="00F75156">
      <w:pPr>
        <w:pStyle w:val="a5"/>
        <w:numPr>
          <w:ilvl w:val="1"/>
          <w:numId w:val="2"/>
        </w:numPr>
        <w:tabs>
          <w:tab w:val="left" w:pos="1018"/>
        </w:tabs>
        <w:spacing w:before="1" w:line="360" w:lineRule="auto"/>
        <w:ind w:right="124" w:firstLine="0"/>
        <w:rPr>
          <w:sz w:val="26"/>
        </w:rPr>
      </w:pPr>
      <w:r>
        <w:rPr>
          <w:i/>
          <w:sz w:val="26"/>
        </w:rPr>
        <w:t xml:space="preserve">отличительные особенности Программы </w:t>
      </w:r>
      <w:r>
        <w:rPr>
          <w:sz w:val="26"/>
        </w:rPr>
        <w:t>(характерные свойства, отличающие Программу от других, остальных; отличительные черты, основные идеи, которые придают Программе своеобразие)</w:t>
      </w:r>
      <w:r>
        <w:rPr>
          <w:sz w:val="26"/>
        </w:rPr>
        <w:t>;</w:t>
      </w:r>
    </w:p>
    <w:p w:rsidR="00A810A6" w:rsidRDefault="00F75156">
      <w:pPr>
        <w:pStyle w:val="a5"/>
        <w:numPr>
          <w:ilvl w:val="1"/>
          <w:numId w:val="2"/>
        </w:numPr>
        <w:tabs>
          <w:tab w:val="left" w:pos="1018"/>
        </w:tabs>
        <w:spacing w:line="360" w:lineRule="auto"/>
        <w:ind w:right="125" w:firstLine="0"/>
        <w:rPr>
          <w:sz w:val="26"/>
        </w:rPr>
      </w:pPr>
      <w:r>
        <w:rPr>
          <w:i/>
          <w:sz w:val="26"/>
        </w:rPr>
        <w:t xml:space="preserve">новизна </w:t>
      </w:r>
      <w:r>
        <w:rPr>
          <w:sz w:val="26"/>
        </w:rPr>
        <w:t>(новизна может также касаться отдельных компонентов Программы, например, при традиционности направления деятельности могут использоваться оригинальные приемы, методы, педагогические технологии. В формулировках можно использовать отражающие степен</w:t>
      </w:r>
      <w:r>
        <w:rPr>
          <w:sz w:val="26"/>
        </w:rPr>
        <w:t>ь</w:t>
      </w:r>
      <w:r>
        <w:rPr>
          <w:spacing w:val="40"/>
          <w:sz w:val="26"/>
        </w:rPr>
        <w:t xml:space="preserve"> </w:t>
      </w:r>
      <w:r>
        <w:rPr>
          <w:sz w:val="26"/>
        </w:rPr>
        <w:t>новизны</w:t>
      </w:r>
      <w:r>
        <w:rPr>
          <w:spacing w:val="40"/>
          <w:sz w:val="26"/>
        </w:rPr>
        <w:t xml:space="preserve"> </w:t>
      </w:r>
      <w:r>
        <w:rPr>
          <w:sz w:val="26"/>
        </w:rPr>
        <w:t>слова:</w:t>
      </w:r>
      <w:r>
        <w:rPr>
          <w:spacing w:val="40"/>
          <w:sz w:val="26"/>
        </w:rPr>
        <w:t xml:space="preserve"> </w:t>
      </w:r>
      <w:r>
        <w:rPr>
          <w:sz w:val="26"/>
        </w:rPr>
        <w:t>«впервые», «конкретизировано»,</w:t>
      </w:r>
    </w:p>
    <w:p w:rsidR="00A810A6" w:rsidRDefault="00F75156">
      <w:pPr>
        <w:pStyle w:val="a3"/>
        <w:spacing w:before="1" w:line="360" w:lineRule="auto"/>
        <w:ind w:right="134"/>
      </w:pPr>
      <w:r>
        <w:t>«дополнено», «расширено», «углублено», кратко пояснять, что существенного разработчик</w:t>
      </w:r>
      <w:r>
        <w:rPr>
          <w:spacing w:val="-11"/>
        </w:rPr>
        <w:t xml:space="preserve"> </w:t>
      </w:r>
      <w:r>
        <w:t xml:space="preserve">внес в Программу в сравнении с известными аналогами по содержанию, методам и </w:t>
      </w:r>
      <w:proofErr w:type="spellStart"/>
      <w:r>
        <w:t>формамреализации</w:t>
      </w:r>
      <w:proofErr w:type="spellEnd"/>
      <w:r>
        <w:t>);</w:t>
      </w:r>
    </w:p>
    <w:p w:rsidR="00A810A6" w:rsidRDefault="00F75156">
      <w:pPr>
        <w:pStyle w:val="a5"/>
        <w:numPr>
          <w:ilvl w:val="1"/>
          <w:numId w:val="2"/>
        </w:numPr>
        <w:tabs>
          <w:tab w:val="left" w:pos="1018"/>
        </w:tabs>
        <w:spacing w:before="62" w:line="360" w:lineRule="auto"/>
        <w:ind w:right="128" w:firstLine="0"/>
        <w:rPr>
          <w:sz w:val="26"/>
        </w:rPr>
      </w:pPr>
      <w:r>
        <w:rPr>
          <w:i/>
          <w:sz w:val="26"/>
        </w:rPr>
        <w:t xml:space="preserve">педагогическая целесообразность </w:t>
      </w:r>
      <w:r>
        <w:rPr>
          <w:sz w:val="26"/>
        </w:rPr>
        <w:t>(это аргументированное обоснование педагогических приемов, использования форм, средств и методов образовательной деятельности разработчиком Программы в соответствии с целями и задачами дополнительного образования детей. Важн</w:t>
      </w:r>
      <w:r>
        <w:rPr>
          <w:sz w:val="26"/>
        </w:rPr>
        <w:t>о показать собственные взгляды педагога на проблему и определить практическую важность взаимосвязи выстроенной системы</w:t>
      </w:r>
    </w:p>
    <w:p w:rsidR="00A810A6" w:rsidRDefault="00F75156">
      <w:pPr>
        <w:pStyle w:val="a3"/>
        <w:spacing w:before="71" w:line="360" w:lineRule="auto"/>
        <w:ind w:right="124"/>
      </w:pPr>
      <w:r>
        <w:t>процессов обучения, развития, воспитания и их обеспечения; степень отражения в программе условий для социального, культурного, профессион</w:t>
      </w:r>
      <w:r>
        <w:t>ального самоопределения и творческой самореализации личности учащегося; наличие инновационных подходов);</w:t>
      </w:r>
    </w:p>
    <w:p w:rsidR="00A810A6" w:rsidRDefault="00F75156">
      <w:pPr>
        <w:pStyle w:val="a5"/>
        <w:numPr>
          <w:ilvl w:val="1"/>
          <w:numId w:val="2"/>
        </w:numPr>
        <w:tabs>
          <w:tab w:val="left" w:pos="1018"/>
        </w:tabs>
        <w:spacing w:before="4" w:line="360" w:lineRule="auto"/>
        <w:ind w:right="125" w:firstLine="0"/>
        <w:rPr>
          <w:sz w:val="26"/>
        </w:rPr>
      </w:pPr>
      <w:r>
        <w:rPr>
          <w:i/>
          <w:sz w:val="26"/>
        </w:rPr>
        <w:t xml:space="preserve">адресность Программы (краткая характеристика целевых групп) </w:t>
      </w:r>
      <w:r>
        <w:rPr>
          <w:sz w:val="26"/>
        </w:rPr>
        <w:t>(в данном разделе дается характеристика возрастно-психологических особенностей обучающихся,</w:t>
      </w:r>
      <w:r>
        <w:rPr>
          <w:sz w:val="26"/>
        </w:rPr>
        <w:t xml:space="preserve"> обосновываются принципы формирования групп, количество обучающихся в группе. Разработчику Программы необходимо определить группу детей, для обучения которых предназначена</w:t>
      </w:r>
      <w:r>
        <w:rPr>
          <w:spacing w:val="30"/>
          <w:sz w:val="26"/>
        </w:rPr>
        <w:t xml:space="preserve"> </w:t>
      </w:r>
      <w:r>
        <w:rPr>
          <w:sz w:val="26"/>
        </w:rPr>
        <w:t>программа:</w:t>
      </w:r>
      <w:r>
        <w:rPr>
          <w:spacing w:val="31"/>
          <w:sz w:val="26"/>
        </w:rPr>
        <w:t xml:space="preserve"> </w:t>
      </w:r>
      <w:r>
        <w:rPr>
          <w:sz w:val="26"/>
        </w:rPr>
        <w:t>возраст,</w:t>
      </w:r>
      <w:r>
        <w:rPr>
          <w:spacing w:val="32"/>
          <w:sz w:val="26"/>
        </w:rPr>
        <w:t xml:space="preserve"> </w:t>
      </w:r>
      <w:r>
        <w:rPr>
          <w:sz w:val="26"/>
        </w:rPr>
        <w:t>предполагаемый</w:t>
      </w:r>
      <w:r>
        <w:rPr>
          <w:spacing w:val="31"/>
          <w:sz w:val="26"/>
        </w:rPr>
        <w:t xml:space="preserve"> </w:t>
      </w:r>
      <w:r>
        <w:rPr>
          <w:sz w:val="26"/>
        </w:rPr>
        <w:t>состав</w:t>
      </w:r>
      <w:r>
        <w:rPr>
          <w:spacing w:val="32"/>
          <w:sz w:val="26"/>
        </w:rPr>
        <w:t xml:space="preserve"> </w:t>
      </w:r>
      <w:r>
        <w:rPr>
          <w:sz w:val="26"/>
        </w:rPr>
        <w:t>групп</w:t>
      </w:r>
      <w:r>
        <w:rPr>
          <w:spacing w:val="31"/>
          <w:sz w:val="26"/>
        </w:rPr>
        <w:t xml:space="preserve"> </w:t>
      </w:r>
      <w:r>
        <w:rPr>
          <w:sz w:val="26"/>
        </w:rPr>
        <w:t>одновозрастные</w:t>
      </w:r>
      <w:r>
        <w:rPr>
          <w:spacing w:val="31"/>
          <w:sz w:val="26"/>
        </w:rPr>
        <w:t xml:space="preserve"> </w:t>
      </w:r>
      <w:r>
        <w:rPr>
          <w:spacing w:val="-5"/>
          <w:sz w:val="26"/>
        </w:rPr>
        <w:t>или</w:t>
      </w:r>
    </w:p>
    <w:p w:rsidR="00A810A6" w:rsidRDefault="00A810A6">
      <w:pPr>
        <w:spacing w:line="360" w:lineRule="auto"/>
        <w:jc w:val="both"/>
        <w:rPr>
          <w:sz w:val="26"/>
        </w:rPr>
        <w:sectPr w:rsidR="00A810A6">
          <w:pgSz w:w="11930" w:h="16880"/>
          <w:pgMar w:top="880" w:right="740" w:bottom="280" w:left="800" w:header="720" w:footer="720" w:gutter="0"/>
          <w:cols w:space="720"/>
        </w:sectPr>
      </w:pPr>
    </w:p>
    <w:p w:rsidR="00A810A6" w:rsidRDefault="00F75156">
      <w:pPr>
        <w:pStyle w:val="a3"/>
        <w:spacing w:before="61" w:line="360" w:lineRule="auto"/>
        <w:ind w:right="122"/>
      </w:pPr>
      <w:r>
        <w:lastRenderedPageBreak/>
        <w:t xml:space="preserve">разновозрастные, уровень образования, степень </w:t>
      </w:r>
      <w:proofErr w:type="spellStart"/>
      <w:r>
        <w:t>сформированности</w:t>
      </w:r>
      <w:proofErr w:type="spellEnd"/>
      <w:r>
        <w:t xml:space="preserve"> интересов и мотивации к данной предметной области, наличие способностей, физическое здоровье детей и т.д., то есть указать характерные особенности детей, которые будут учитываться при наборе дл</w:t>
      </w:r>
      <w:r>
        <w:t>я обучения);</w:t>
      </w:r>
    </w:p>
    <w:p w:rsidR="00A810A6" w:rsidRDefault="00F75156">
      <w:pPr>
        <w:pStyle w:val="a5"/>
        <w:numPr>
          <w:ilvl w:val="1"/>
          <w:numId w:val="2"/>
        </w:numPr>
        <w:tabs>
          <w:tab w:val="left" w:pos="1018"/>
        </w:tabs>
        <w:spacing w:before="2" w:line="357" w:lineRule="auto"/>
        <w:ind w:right="133" w:firstLine="0"/>
        <w:rPr>
          <w:sz w:val="26"/>
        </w:rPr>
      </w:pPr>
      <w:r>
        <w:rPr>
          <w:i/>
          <w:sz w:val="26"/>
        </w:rPr>
        <w:t xml:space="preserve">объем Программы </w:t>
      </w:r>
      <w:r>
        <w:rPr>
          <w:sz w:val="26"/>
        </w:rPr>
        <w:t>(общее количество учебных часов, запланированных на весь период обучения, необходимых для освоения Программы);</w:t>
      </w:r>
    </w:p>
    <w:p w:rsidR="00A810A6" w:rsidRDefault="00F75156">
      <w:pPr>
        <w:pStyle w:val="a5"/>
        <w:numPr>
          <w:ilvl w:val="1"/>
          <w:numId w:val="2"/>
        </w:numPr>
        <w:tabs>
          <w:tab w:val="left" w:pos="1018"/>
        </w:tabs>
        <w:spacing w:before="6" w:line="360" w:lineRule="auto"/>
        <w:ind w:right="124" w:firstLine="0"/>
        <w:rPr>
          <w:sz w:val="26"/>
        </w:rPr>
      </w:pPr>
      <w:r>
        <w:rPr>
          <w:i/>
          <w:sz w:val="26"/>
        </w:rPr>
        <w:t xml:space="preserve">срок освоения Программы </w:t>
      </w:r>
      <w:r>
        <w:rPr>
          <w:sz w:val="26"/>
        </w:rPr>
        <w:t>(определяется содержанием Программы и должен обеспечить возможность достижения планируемых р</w:t>
      </w:r>
      <w:r>
        <w:rPr>
          <w:sz w:val="26"/>
        </w:rPr>
        <w:t>езультатов, заявленных в Программе; характеризуют продолжительность Программы - количество недель, месяцев, лет, необходимых для ее освоения);</w:t>
      </w:r>
    </w:p>
    <w:p w:rsidR="00A810A6" w:rsidRDefault="00F75156">
      <w:pPr>
        <w:pStyle w:val="a5"/>
        <w:numPr>
          <w:ilvl w:val="1"/>
          <w:numId w:val="2"/>
        </w:numPr>
        <w:tabs>
          <w:tab w:val="left" w:pos="1018"/>
        </w:tabs>
        <w:spacing w:before="65" w:line="360" w:lineRule="auto"/>
        <w:ind w:right="125" w:firstLine="0"/>
        <w:rPr>
          <w:sz w:val="26"/>
        </w:rPr>
      </w:pPr>
      <w:r>
        <w:rPr>
          <w:i/>
          <w:sz w:val="26"/>
        </w:rPr>
        <w:t xml:space="preserve">особенности реализации образовательного процесса, формы организации образовательного процесса </w:t>
      </w:r>
      <w:r>
        <w:rPr>
          <w:sz w:val="26"/>
        </w:rPr>
        <w:t>(характеристика осо</w:t>
      </w:r>
      <w:r>
        <w:rPr>
          <w:sz w:val="26"/>
        </w:rPr>
        <w:t>бенностей формы организации детского коллектива (студия, мастерская, лаборатория, ансамбль, театр и пр.). Ведущие формы и виды деятельности. Виды занятий по Программе определяются</w:t>
      </w:r>
      <w:r>
        <w:rPr>
          <w:spacing w:val="40"/>
          <w:sz w:val="26"/>
        </w:rPr>
        <w:t xml:space="preserve"> </w:t>
      </w:r>
      <w:r>
        <w:rPr>
          <w:sz w:val="26"/>
        </w:rPr>
        <w:t>содержанием Программы и могут предусматривать: занятия с теоретическими и</w:t>
      </w:r>
      <w:r>
        <w:rPr>
          <w:spacing w:val="40"/>
          <w:sz w:val="26"/>
        </w:rPr>
        <w:t xml:space="preserve"> </w:t>
      </w:r>
      <w:r>
        <w:rPr>
          <w:sz w:val="26"/>
        </w:rPr>
        <w:t>пр</w:t>
      </w:r>
      <w:r>
        <w:rPr>
          <w:sz w:val="26"/>
        </w:rPr>
        <w:t>актическими видами деятельности, лабораторные работы, круглые столы, мастер-классы, мастерские, деловые и ролевые игры, тренинги, выполнение самостоятельной работы, концерты, выставки, творческие отчеты, соревнования и другие виды занятий. Формы деятельнос</w:t>
      </w:r>
      <w:r>
        <w:rPr>
          <w:sz w:val="26"/>
        </w:rPr>
        <w:t>ти: индивидуальные, групповые и т.д.);</w:t>
      </w:r>
    </w:p>
    <w:p w:rsidR="00A810A6" w:rsidRDefault="00F75156">
      <w:pPr>
        <w:pStyle w:val="a5"/>
        <w:numPr>
          <w:ilvl w:val="1"/>
          <w:numId w:val="2"/>
        </w:numPr>
        <w:tabs>
          <w:tab w:val="left" w:pos="1020"/>
        </w:tabs>
        <w:spacing w:before="16"/>
        <w:ind w:left="1020" w:hanging="730"/>
        <w:jc w:val="left"/>
        <w:rPr>
          <w:sz w:val="26"/>
        </w:rPr>
      </w:pPr>
      <w:r>
        <w:rPr>
          <w:i/>
          <w:spacing w:val="-2"/>
          <w:sz w:val="26"/>
        </w:rPr>
        <w:t>формы</w:t>
      </w:r>
      <w:r>
        <w:rPr>
          <w:i/>
          <w:spacing w:val="-7"/>
          <w:sz w:val="26"/>
        </w:rPr>
        <w:t xml:space="preserve"> </w:t>
      </w:r>
      <w:r>
        <w:rPr>
          <w:i/>
          <w:spacing w:val="-2"/>
          <w:sz w:val="26"/>
        </w:rPr>
        <w:t>обучения</w:t>
      </w:r>
      <w:r>
        <w:rPr>
          <w:i/>
          <w:spacing w:val="-7"/>
          <w:sz w:val="26"/>
        </w:rPr>
        <w:t xml:space="preserve"> </w:t>
      </w:r>
      <w:r>
        <w:rPr>
          <w:spacing w:val="-2"/>
          <w:sz w:val="26"/>
        </w:rPr>
        <w:t>(очно);</w:t>
      </w:r>
    </w:p>
    <w:p w:rsidR="00A810A6" w:rsidRDefault="00F75156">
      <w:pPr>
        <w:pStyle w:val="a5"/>
        <w:numPr>
          <w:ilvl w:val="1"/>
          <w:numId w:val="2"/>
        </w:numPr>
        <w:tabs>
          <w:tab w:val="left" w:pos="1020"/>
        </w:tabs>
        <w:spacing w:before="147"/>
        <w:ind w:left="1020" w:hanging="730"/>
        <w:jc w:val="left"/>
        <w:rPr>
          <w:sz w:val="26"/>
        </w:rPr>
      </w:pPr>
      <w:r>
        <w:rPr>
          <w:i/>
          <w:spacing w:val="-2"/>
          <w:sz w:val="26"/>
        </w:rPr>
        <w:t>режим</w:t>
      </w:r>
      <w:r>
        <w:rPr>
          <w:i/>
          <w:spacing w:val="-15"/>
          <w:sz w:val="26"/>
        </w:rPr>
        <w:t xml:space="preserve"> </w:t>
      </w:r>
      <w:r>
        <w:rPr>
          <w:i/>
          <w:spacing w:val="-2"/>
          <w:sz w:val="26"/>
        </w:rPr>
        <w:t>занятий</w:t>
      </w:r>
      <w:r>
        <w:rPr>
          <w:i/>
          <w:spacing w:val="-17"/>
          <w:sz w:val="26"/>
        </w:rPr>
        <w:t xml:space="preserve"> </w:t>
      </w:r>
      <w:r>
        <w:rPr>
          <w:spacing w:val="-2"/>
          <w:sz w:val="26"/>
        </w:rPr>
        <w:t>(периодичность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продолжительность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занятий).</w:t>
      </w:r>
    </w:p>
    <w:p w:rsidR="00A810A6" w:rsidRDefault="00F75156">
      <w:pPr>
        <w:pStyle w:val="a5"/>
        <w:numPr>
          <w:ilvl w:val="0"/>
          <w:numId w:val="1"/>
        </w:numPr>
        <w:tabs>
          <w:tab w:val="left" w:pos="1020"/>
        </w:tabs>
        <w:spacing w:before="149"/>
        <w:ind w:left="1020" w:hanging="730"/>
        <w:jc w:val="left"/>
        <w:rPr>
          <w:sz w:val="26"/>
        </w:rPr>
      </w:pPr>
      <w:r>
        <w:rPr>
          <w:spacing w:val="-2"/>
          <w:sz w:val="26"/>
        </w:rPr>
        <w:t>Цель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и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задачи</w:t>
      </w:r>
      <w:r>
        <w:rPr>
          <w:spacing w:val="-17"/>
          <w:sz w:val="26"/>
        </w:rPr>
        <w:t xml:space="preserve"> </w:t>
      </w:r>
      <w:r>
        <w:rPr>
          <w:spacing w:val="-2"/>
          <w:sz w:val="26"/>
        </w:rPr>
        <w:t>Программы:</w:t>
      </w:r>
    </w:p>
    <w:p w:rsidR="00A810A6" w:rsidRDefault="00F75156">
      <w:pPr>
        <w:pStyle w:val="a5"/>
        <w:numPr>
          <w:ilvl w:val="1"/>
          <w:numId w:val="2"/>
        </w:numPr>
        <w:tabs>
          <w:tab w:val="left" w:pos="1019"/>
        </w:tabs>
        <w:spacing w:before="151" w:line="357" w:lineRule="auto"/>
        <w:ind w:right="716" w:firstLine="0"/>
        <w:rPr>
          <w:b/>
          <w:sz w:val="26"/>
        </w:rPr>
      </w:pPr>
      <w:r>
        <w:rPr>
          <w:i/>
          <w:sz w:val="26"/>
        </w:rPr>
        <w:t xml:space="preserve">цель </w:t>
      </w:r>
      <w:r>
        <w:rPr>
          <w:sz w:val="26"/>
        </w:rPr>
        <w:t>(это обобщенный планируемый результат, на который направлено обучение по Программе. Формулируется с учетом содержания Программы, должна быть ясна, конкретна, перспективна и реальна);</w:t>
      </w:r>
    </w:p>
    <w:p w:rsidR="00A810A6" w:rsidRDefault="00F75156">
      <w:pPr>
        <w:pStyle w:val="a5"/>
        <w:numPr>
          <w:ilvl w:val="1"/>
          <w:numId w:val="2"/>
        </w:numPr>
        <w:tabs>
          <w:tab w:val="left" w:pos="1019"/>
        </w:tabs>
        <w:spacing w:before="8" w:line="360" w:lineRule="auto"/>
        <w:ind w:right="694" w:firstLine="0"/>
        <w:rPr>
          <w:b/>
          <w:sz w:val="26"/>
        </w:rPr>
      </w:pPr>
      <w:r>
        <w:rPr>
          <w:i/>
          <w:sz w:val="26"/>
        </w:rPr>
        <w:t xml:space="preserve">задачи </w:t>
      </w:r>
      <w:r>
        <w:rPr>
          <w:sz w:val="26"/>
        </w:rPr>
        <w:t>(это конкретные результаты реализации Программы; задачи показывают</w:t>
      </w:r>
      <w:r>
        <w:rPr>
          <w:sz w:val="26"/>
        </w:rPr>
        <w:t>, что нужно сделать, чтобы достичь цель. Должны быть технологичны, так как конкретизируют процесс достижения результатов обучения, воспитания и развития, заявленных в</w:t>
      </w:r>
      <w:r>
        <w:rPr>
          <w:spacing w:val="-3"/>
          <w:sz w:val="26"/>
        </w:rPr>
        <w:t xml:space="preserve"> </w:t>
      </w:r>
      <w:r>
        <w:rPr>
          <w:sz w:val="26"/>
        </w:rPr>
        <w:t>цели</w:t>
      </w:r>
      <w:r>
        <w:rPr>
          <w:spacing w:val="-3"/>
          <w:sz w:val="26"/>
        </w:rPr>
        <w:t xml:space="preserve"> </w:t>
      </w:r>
      <w:r>
        <w:rPr>
          <w:sz w:val="26"/>
        </w:rPr>
        <w:t>Программы:</w:t>
      </w:r>
      <w:r>
        <w:rPr>
          <w:spacing w:val="-1"/>
          <w:sz w:val="26"/>
        </w:rPr>
        <w:t xml:space="preserve"> </w:t>
      </w:r>
      <w:r>
        <w:rPr>
          <w:sz w:val="26"/>
        </w:rPr>
        <w:t>научить, привить, развить,</w:t>
      </w:r>
      <w:r>
        <w:rPr>
          <w:spacing w:val="-6"/>
          <w:sz w:val="26"/>
        </w:rPr>
        <w:t xml:space="preserve"> </w:t>
      </w:r>
      <w:r>
        <w:rPr>
          <w:sz w:val="26"/>
        </w:rPr>
        <w:t xml:space="preserve">сформировать, </w:t>
      </w:r>
      <w:r>
        <w:rPr>
          <w:spacing w:val="-2"/>
          <w:sz w:val="26"/>
        </w:rPr>
        <w:t>воспитать).</w:t>
      </w:r>
    </w:p>
    <w:p w:rsidR="00A810A6" w:rsidRDefault="00F75156">
      <w:pPr>
        <w:pStyle w:val="a5"/>
        <w:numPr>
          <w:ilvl w:val="0"/>
          <w:numId w:val="1"/>
        </w:numPr>
        <w:tabs>
          <w:tab w:val="left" w:pos="1020"/>
        </w:tabs>
        <w:spacing w:before="1"/>
        <w:ind w:left="1020" w:hanging="730"/>
        <w:rPr>
          <w:sz w:val="26"/>
        </w:rPr>
      </w:pPr>
      <w:r>
        <w:rPr>
          <w:sz w:val="26"/>
        </w:rPr>
        <w:t>Содержание</w:t>
      </w:r>
      <w:r>
        <w:rPr>
          <w:spacing w:val="-17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16"/>
          <w:sz w:val="26"/>
        </w:rPr>
        <w:t xml:space="preserve"> </w:t>
      </w:r>
      <w:r>
        <w:rPr>
          <w:sz w:val="26"/>
        </w:rPr>
        <w:t>–</w:t>
      </w:r>
      <w:r>
        <w:rPr>
          <w:spacing w:val="-16"/>
          <w:sz w:val="26"/>
        </w:rPr>
        <w:t xml:space="preserve"> </w:t>
      </w:r>
      <w:r>
        <w:rPr>
          <w:sz w:val="26"/>
        </w:rPr>
        <w:t>состоит</w:t>
      </w:r>
      <w:r>
        <w:rPr>
          <w:spacing w:val="-16"/>
          <w:sz w:val="26"/>
        </w:rPr>
        <w:t xml:space="preserve"> </w:t>
      </w:r>
      <w:r>
        <w:rPr>
          <w:sz w:val="26"/>
        </w:rPr>
        <w:t>из</w:t>
      </w:r>
      <w:r>
        <w:rPr>
          <w:spacing w:val="-17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элементов:</w:t>
      </w:r>
    </w:p>
    <w:p w:rsidR="00A810A6" w:rsidRDefault="00F75156">
      <w:pPr>
        <w:pStyle w:val="a5"/>
        <w:numPr>
          <w:ilvl w:val="1"/>
          <w:numId w:val="2"/>
        </w:numPr>
        <w:tabs>
          <w:tab w:val="left" w:pos="1019"/>
        </w:tabs>
        <w:spacing w:before="146"/>
        <w:ind w:left="1019" w:hanging="720"/>
        <w:rPr>
          <w:b/>
          <w:sz w:val="26"/>
        </w:rPr>
      </w:pPr>
      <w:r>
        <w:rPr>
          <w:i/>
          <w:sz w:val="26"/>
        </w:rPr>
        <w:t>учебный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план</w:t>
      </w:r>
      <w:r>
        <w:rPr>
          <w:i/>
          <w:spacing w:val="-10"/>
          <w:sz w:val="26"/>
        </w:rPr>
        <w:t xml:space="preserve"> </w:t>
      </w:r>
      <w:r>
        <w:rPr>
          <w:sz w:val="26"/>
        </w:rPr>
        <w:t>(обязательный</w:t>
      </w:r>
      <w:r>
        <w:rPr>
          <w:spacing w:val="-7"/>
          <w:sz w:val="26"/>
        </w:rPr>
        <w:t xml:space="preserve"> </w:t>
      </w:r>
      <w:r>
        <w:rPr>
          <w:sz w:val="26"/>
        </w:rPr>
        <w:t>элемент,</w:t>
      </w:r>
      <w:r>
        <w:rPr>
          <w:spacing w:val="-9"/>
          <w:sz w:val="26"/>
        </w:rPr>
        <w:t xml:space="preserve"> </w:t>
      </w:r>
      <w:r>
        <w:rPr>
          <w:sz w:val="26"/>
        </w:rPr>
        <w:t>который</w:t>
      </w:r>
      <w:r>
        <w:rPr>
          <w:spacing w:val="-7"/>
          <w:sz w:val="26"/>
        </w:rPr>
        <w:t xml:space="preserve"> </w:t>
      </w:r>
      <w:r>
        <w:rPr>
          <w:sz w:val="26"/>
        </w:rPr>
        <w:t>содержит</w:t>
      </w:r>
      <w:r>
        <w:rPr>
          <w:spacing w:val="-7"/>
          <w:sz w:val="26"/>
        </w:rPr>
        <w:t xml:space="preserve"> </w:t>
      </w:r>
      <w:r>
        <w:rPr>
          <w:sz w:val="26"/>
        </w:rPr>
        <w:t>наименование</w:t>
      </w:r>
      <w:r>
        <w:rPr>
          <w:spacing w:val="-8"/>
          <w:sz w:val="26"/>
        </w:rPr>
        <w:t xml:space="preserve"> </w:t>
      </w:r>
      <w:r>
        <w:rPr>
          <w:sz w:val="26"/>
        </w:rPr>
        <w:t>разделов</w:t>
      </w:r>
      <w:r>
        <w:rPr>
          <w:spacing w:val="-5"/>
          <w:sz w:val="26"/>
        </w:rPr>
        <w:t xml:space="preserve"> </w:t>
      </w:r>
      <w:r>
        <w:rPr>
          <w:spacing w:val="-10"/>
          <w:sz w:val="26"/>
        </w:rPr>
        <w:t>и</w:t>
      </w:r>
    </w:p>
    <w:p w:rsidR="00A810A6" w:rsidRDefault="00A810A6">
      <w:pPr>
        <w:jc w:val="both"/>
        <w:rPr>
          <w:sz w:val="26"/>
        </w:rPr>
        <w:sectPr w:rsidR="00A810A6">
          <w:pgSz w:w="11930" w:h="16880"/>
          <w:pgMar w:top="880" w:right="740" w:bottom="280" w:left="800" w:header="720" w:footer="720" w:gutter="0"/>
          <w:cols w:space="720"/>
        </w:sectPr>
      </w:pPr>
    </w:p>
    <w:p w:rsidR="00A810A6" w:rsidRDefault="00F75156">
      <w:pPr>
        <w:pStyle w:val="a3"/>
        <w:spacing w:before="61" w:line="357" w:lineRule="auto"/>
        <w:ind w:right="122"/>
      </w:pPr>
      <w:r>
        <w:lastRenderedPageBreak/>
        <w:t>тем, определяет последовательность и общее количество часов на их изучение (с указанием</w:t>
      </w:r>
      <w:r>
        <w:rPr>
          <w:spacing w:val="40"/>
        </w:rPr>
        <w:t xml:space="preserve"> </w:t>
      </w:r>
      <w:r>
        <w:t>теоретических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практических</w:t>
      </w:r>
      <w:r>
        <w:rPr>
          <w:spacing w:val="40"/>
        </w:rPr>
        <w:t xml:space="preserve"> </w:t>
      </w:r>
      <w:r>
        <w:t>видов</w:t>
      </w:r>
      <w:r>
        <w:rPr>
          <w:spacing w:val="40"/>
        </w:rPr>
        <w:t xml:space="preserve"> </w:t>
      </w:r>
      <w:r>
        <w:t>занятий,</w:t>
      </w:r>
      <w:r>
        <w:rPr>
          <w:spacing w:val="40"/>
        </w:rPr>
        <w:t xml:space="preserve"> </w:t>
      </w:r>
      <w:r>
        <w:t>а</w:t>
      </w:r>
      <w:r>
        <w:rPr>
          <w:spacing w:val="39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форм</w:t>
      </w:r>
      <w:r>
        <w:rPr>
          <w:spacing w:val="40"/>
        </w:rPr>
        <w:t xml:space="preserve"> </w:t>
      </w:r>
      <w:r>
        <w:t>контроля),</w:t>
      </w:r>
    </w:p>
    <w:p w:rsidR="00A810A6" w:rsidRDefault="00F75156">
      <w:pPr>
        <w:pStyle w:val="a3"/>
        <w:spacing w:before="69"/>
      </w:pPr>
      <w:r>
        <w:t>оформляется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таблицы;</w:t>
      </w:r>
      <w:r>
        <w:rPr>
          <w:spacing w:val="6"/>
        </w:rPr>
        <w:t xml:space="preserve"> </w:t>
      </w:r>
      <w:r>
        <w:t>составляется</w:t>
      </w:r>
      <w:r>
        <w:rPr>
          <w:spacing w:val="-9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каждый</w:t>
      </w:r>
      <w:r>
        <w:rPr>
          <w:spacing w:val="6"/>
        </w:rPr>
        <w:t xml:space="preserve"> </w:t>
      </w:r>
      <w:r>
        <w:t>год</w:t>
      </w:r>
      <w:r>
        <w:rPr>
          <w:spacing w:val="-6"/>
        </w:rPr>
        <w:t xml:space="preserve"> </w:t>
      </w:r>
      <w:r>
        <w:t>обучения)</w:t>
      </w:r>
      <w:r>
        <w:rPr>
          <w:spacing w:val="6"/>
        </w:rPr>
        <w:t xml:space="preserve"> </w:t>
      </w:r>
      <w:r>
        <w:t>(Приложение</w:t>
      </w:r>
      <w:r>
        <w:rPr>
          <w:spacing w:val="-10"/>
        </w:rPr>
        <w:t xml:space="preserve"> </w:t>
      </w:r>
      <w:r>
        <w:rPr>
          <w:spacing w:val="-4"/>
        </w:rPr>
        <w:t>№1);</w:t>
      </w:r>
    </w:p>
    <w:p w:rsidR="00A810A6" w:rsidRDefault="00F75156">
      <w:pPr>
        <w:pStyle w:val="a5"/>
        <w:numPr>
          <w:ilvl w:val="1"/>
          <w:numId w:val="2"/>
        </w:numPr>
        <w:tabs>
          <w:tab w:val="left" w:pos="1019"/>
        </w:tabs>
        <w:spacing w:before="148" w:line="360" w:lineRule="auto"/>
        <w:ind w:right="126" w:firstLine="0"/>
        <w:rPr>
          <w:b/>
          <w:sz w:val="26"/>
        </w:rPr>
      </w:pPr>
      <w:r>
        <w:rPr>
          <w:i/>
          <w:sz w:val="26"/>
        </w:rPr>
        <w:t xml:space="preserve">содержание учебного плана </w:t>
      </w:r>
      <w:r>
        <w:rPr>
          <w:sz w:val="26"/>
        </w:rPr>
        <w:t>(это реферативное описание разделов и тем Программы в соответствии с последовательностью, заданной учебным планом, включая описание теоретических и практических частей. Должно быть направлено на</w:t>
      </w:r>
      <w:r>
        <w:rPr>
          <w:spacing w:val="80"/>
          <w:sz w:val="26"/>
        </w:rPr>
        <w:t xml:space="preserve"> </w:t>
      </w:r>
      <w:r>
        <w:rPr>
          <w:sz w:val="26"/>
        </w:rPr>
        <w:t>достижение целей Программы и планируемых результатов ее освое</w:t>
      </w:r>
      <w:r>
        <w:rPr>
          <w:sz w:val="26"/>
        </w:rPr>
        <w:t>ния. Содержание каждого года обучения целесообразно оформлять отдельно. Материал следует излагать назывными предложениями. Формулировка и порядок расположения разделов и тем должны полностью соответствовать их формулировке и расположению в учебном</w:t>
      </w:r>
      <w:r>
        <w:rPr>
          <w:spacing w:val="40"/>
          <w:sz w:val="26"/>
        </w:rPr>
        <w:t xml:space="preserve"> </w:t>
      </w:r>
      <w:r>
        <w:rPr>
          <w:spacing w:val="-2"/>
          <w:sz w:val="26"/>
        </w:rPr>
        <w:t>плане).</w:t>
      </w:r>
    </w:p>
    <w:p w:rsidR="00A810A6" w:rsidRDefault="00F75156">
      <w:pPr>
        <w:pStyle w:val="a5"/>
        <w:numPr>
          <w:ilvl w:val="0"/>
          <w:numId w:val="1"/>
        </w:numPr>
        <w:tabs>
          <w:tab w:val="left" w:pos="1019"/>
        </w:tabs>
        <w:spacing w:before="4" w:line="355" w:lineRule="auto"/>
        <w:ind w:right="126" w:firstLine="0"/>
        <w:rPr>
          <w:sz w:val="26"/>
        </w:rPr>
      </w:pPr>
      <w:r>
        <w:rPr>
          <w:sz w:val="26"/>
        </w:rPr>
        <w:t>Планируемые результаты реализации Программы (ожидаемые результаты) - формулируются с учетом цели и содержания Программы,</w:t>
      </w:r>
      <w:r>
        <w:rPr>
          <w:spacing w:val="40"/>
          <w:sz w:val="26"/>
        </w:rPr>
        <w:t xml:space="preserve"> </w:t>
      </w:r>
      <w:r>
        <w:rPr>
          <w:sz w:val="26"/>
        </w:rPr>
        <w:t>уровня освоения Программы по окончанию конкретного года обучения, определяют основные знания, умения, навыки, компетенции, приобретаемы</w:t>
      </w:r>
      <w:r>
        <w:rPr>
          <w:sz w:val="26"/>
        </w:rPr>
        <w:t>е обучающимися в процессе освоения программы.</w:t>
      </w:r>
    </w:p>
    <w:p w:rsidR="00A810A6" w:rsidRDefault="00F75156">
      <w:pPr>
        <w:pStyle w:val="a5"/>
        <w:numPr>
          <w:ilvl w:val="0"/>
          <w:numId w:val="1"/>
        </w:numPr>
        <w:tabs>
          <w:tab w:val="left" w:pos="1019"/>
        </w:tabs>
        <w:spacing w:before="16" w:line="357" w:lineRule="auto"/>
        <w:ind w:right="122" w:firstLine="0"/>
        <w:rPr>
          <w:sz w:val="26"/>
        </w:rPr>
      </w:pPr>
      <w:r>
        <w:rPr>
          <w:sz w:val="26"/>
        </w:rPr>
        <w:t>Календарный учебный график - это составная часть Программы, содержащая комплекс основных характеристик образования и определяющая даты начала и окончания учебных периодов/этапов, количество учебных недель или д</w:t>
      </w:r>
      <w:r>
        <w:rPr>
          <w:sz w:val="26"/>
        </w:rPr>
        <w:t>ней, продолжительность каникул, сроки контрольных процедур и т.п. Календарный учебный график является обязательным элементом к дополнительной общеразвивающей программе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составляется</w:t>
      </w:r>
      <w:r>
        <w:rPr>
          <w:spacing w:val="40"/>
          <w:sz w:val="26"/>
        </w:rPr>
        <w:t xml:space="preserve"> </w:t>
      </w:r>
      <w:r>
        <w:rPr>
          <w:sz w:val="26"/>
        </w:rPr>
        <w:t>для</w:t>
      </w:r>
      <w:r>
        <w:rPr>
          <w:spacing w:val="40"/>
          <w:sz w:val="26"/>
        </w:rPr>
        <w:t xml:space="preserve"> </w:t>
      </w:r>
      <w:r>
        <w:rPr>
          <w:sz w:val="26"/>
        </w:rPr>
        <w:t>каждой</w:t>
      </w:r>
      <w:r>
        <w:rPr>
          <w:spacing w:val="40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40"/>
          <w:sz w:val="26"/>
        </w:rPr>
        <w:t xml:space="preserve"> </w:t>
      </w:r>
      <w:r>
        <w:rPr>
          <w:sz w:val="26"/>
        </w:rPr>
        <w:t>группы.</w:t>
      </w:r>
      <w:r>
        <w:rPr>
          <w:spacing w:val="40"/>
          <w:sz w:val="26"/>
        </w:rPr>
        <w:t xml:space="preserve"> </w:t>
      </w:r>
      <w:r>
        <w:rPr>
          <w:sz w:val="26"/>
        </w:rPr>
        <w:t>(Приложение №2).</w:t>
      </w:r>
    </w:p>
    <w:p w:rsidR="00A810A6" w:rsidRDefault="00F75156">
      <w:pPr>
        <w:pStyle w:val="a5"/>
        <w:numPr>
          <w:ilvl w:val="0"/>
          <w:numId w:val="1"/>
        </w:numPr>
        <w:tabs>
          <w:tab w:val="left" w:pos="1020"/>
        </w:tabs>
        <w:spacing w:before="6" w:line="350" w:lineRule="auto"/>
        <w:ind w:left="1020" w:right="129" w:hanging="726"/>
        <w:rPr>
          <w:sz w:val="26"/>
        </w:rPr>
      </w:pPr>
      <w:r>
        <w:rPr>
          <w:sz w:val="26"/>
        </w:rPr>
        <w:t xml:space="preserve">Условия реализации Программы </w:t>
      </w:r>
      <w:r>
        <w:rPr>
          <w:sz w:val="26"/>
        </w:rPr>
        <w:t>– реальная и доступная совокупность условий реализации</w:t>
      </w:r>
      <w:r>
        <w:rPr>
          <w:spacing w:val="40"/>
          <w:sz w:val="26"/>
        </w:rPr>
        <w:t xml:space="preserve"> </w:t>
      </w:r>
      <w:r>
        <w:rPr>
          <w:sz w:val="26"/>
        </w:rPr>
        <w:t>Программы информационные, методические и иные ресурсы:</w:t>
      </w:r>
    </w:p>
    <w:p w:rsidR="00A810A6" w:rsidRDefault="00F75156">
      <w:pPr>
        <w:pStyle w:val="a5"/>
        <w:numPr>
          <w:ilvl w:val="1"/>
          <w:numId w:val="2"/>
        </w:numPr>
        <w:tabs>
          <w:tab w:val="left" w:pos="504"/>
        </w:tabs>
        <w:spacing w:before="20" w:line="357" w:lineRule="auto"/>
        <w:ind w:right="828" w:firstLine="0"/>
        <w:rPr>
          <w:sz w:val="26"/>
        </w:rPr>
      </w:pPr>
      <w:r>
        <w:rPr>
          <w:i/>
          <w:sz w:val="26"/>
        </w:rPr>
        <w:t>кадровые</w:t>
      </w:r>
      <w:r>
        <w:rPr>
          <w:sz w:val="26"/>
        </w:rPr>
        <w:t>: наличие педагогов и иных специалистов. Характеристика их образования, квалификации, профессионализма;</w:t>
      </w:r>
    </w:p>
    <w:p w:rsidR="00A810A6" w:rsidRDefault="00F75156">
      <w:pPr>
        <w:pStyle w:val="a5"/>
        <w:numPr>
          <w:ilvl w:val="1"/>
          <w:numId w:val="2"/>
        </w:numPr>
        <w:tabs>
          <w:tab w:val="left" w:pos="1019"/>
        </w:tabs>
        <w:spacing w:before="11" w:line="357" w:lineRule="auto"/>
        <w:ind w:right="126" w:firstLine="0"/>
        <w:rPr>
          <w:sz w:val="26"/>
        </w:rPr>
      </w:pPr>
      <w:r>
        <w:rPr>
          <w:i/>
          <w:sz w:val="26"/>
        </w:rPr>
        <w:t>материально- технические</w:t>
      </w:r>
      <w:r>
        <w:rPr>
          <w:sz w:val="26"/>
        </w:rPr>
        <w:t>: помещени</w:t>
      </w:r>
      <w:r>
        <w:rPr>
          <w:sz w:val="26"/>
        </w:rPr>
        <w:t>я, площадки, оборудование, приборы, формы костюмов, реквизита, необходимых для реализации Программы (в расчете на учебную группу), техническое и ИТ- оборудование и т.д.;</w:t>
      </w:r>
    </w:p>
    <w:p w:rsidR="00A810A6" w:rsidRDefault="00F75156">
      <w:pPr>
        <w:pStyle w:val="a5"/>
        <w:numPr>
          <w:ilvl w:val="1"/>
          <w:numId w:val="2"/>
        </w:numPr>
        <w:tabs>
          <w:tab w:val="left" w:pos="1019"/>
        </w:tabs>
        <w:spacing w:before="13"/>
        <w:ind w:left="1019" w:hanging="729"/>
        <w:rPr>
          <w:sz w:val="26"/>
        </w:rPr>
      </w:pPr>
      <w:r>
        <w:rPr>
          <w:i/>
          <w:spacing w:val="-2"/>
          <w:sz w:val="26"/>
        </w:rPr>
        <w:t>информационные</w:t>
      </w:r>
      <w:r>
        <w:rPr>
          <w:i/>
          <w:spacing w:val="-15"/>
          <w:sz w:val="26"/>
        </w:rPr>
        <w:t xml:space="preserve"> </w:t>
      </w:r>
      <w:r>
        <w:rPr>
          <w:i/>
          <w:spacing w:val="-2"/>
          <w:sz w:val="26"/>
        </w:rPr>
        <w:t>ресурсы</w:t>
      </w:r>
      <w:r>
        <w:rPr>
          <w:spacing w:val="-2"/>
          <w:sz w:val="26"/>
        </w:rPr>
        <w:t>: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аудио-,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видео-,</w:t>
      </w:r>
      <w:r>
        <w:rPr>
          <w:spacing w:val="2"/>
          <w:sz w:val="26"/>
        </w:rPr>
        <w:t xml:space="preserve"> </w:t>
      </w:r>
      <w:r>
        <w:rPr>
          <w:spacing w:val="-2"/>
          <w:sz w:val="26"/>
        </w:rPr>
        <w:t>фото-,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интернет</w:t>
      </w:r>
      <w:r>
        <w:rPr>
          <w:spacing w:val="4"/>
          <w:sz w:val="26"/>
        </w:rPr>
        <w:t xml:space="preserve"> </w:t>
      </w:r>
      <w:r>
        <w:rPr>
          <w:spacing w:val="-2"/>
          <w:sz w:val="26"/>
        </w:rPr>
        <w:t>источники.</w:t>
      </w:r>
    </w:p>
    <w:p w:rsidR="00A810A6" w:rsidRDefault="00F75156">
      <w:pPr>
        <w:pStyle w:val="a5"/>
        <w:numPr>
          <w:ilvl w:val="0"/>
          <w:numId w:val="1"/>
        </w:numPr>
        <w:tabs>
          <w:tab w:val="left" w:pos="1019"/>
        </w:tabs>
        <w:spacing w:before="148" w:line="355" w:lineRule="auto"/>
        <w:ind w:right="127" w:firstLine="0"/>
        <w:rPr>
          <w:sz w:val="26"/>
        </w:rPr>
      </w:pPr>
      <w:r>
        <w:rPr>
          <w:sz w:val="26"/>
        </w:rPr>
        <w:t xml:space="preserve">Критерии и способы </w:t>
      </w:r>
      <w:r>
        <w:rPr>
          <w:sz w:val="26"/>
        </w:rPr>
        <w:t>определения результативности - разрабатываются и обосновываются для определения результативности усвоения Программы,</w:t>
      </w:r>
      <w:r>
        <w:rPr>
          <w:spacing w:val="40"/>
          <w:sz w:val="26"/>
        </w:rPr>
        <w:t xml:space="preserve"> </w:t>
      </w:r>
      <w:r>
        <w:rPr>
          <w:sz w:val="26"/>
        </w:rPr>
        <w:t>отражают цели</w:t>
      </w:r>
      <w:r>
        <w:rPr>
          <w:spacing w:val="14"/>
          <w:sz w:val="26"/>
        </w:rPr>
        <w:t xml:space="preserve"> </w:t>
      </w:r>
      <w:r>
        <w:rPr>
          <w:sz w:val="26"/>
        </w:rPr>
        <w:t>и</w:t>
      </w:r>
      <w:r>
        <w:rPr>
          <w:spacing w:val="10"/>
          <w:sz w:val="26"/>
        </w:rPr>
        <w:t xml:space="preserve"> </w:t>
      </w:r>
      <w:r>
        <w:rPr>
          <w:sz w:val="26"/>
        </w:rPr>
        <w:t>задачи</w:t>
      </w:r>
      <w:r>
        <w:rPr>
          <w:spacing w:val="14"/>
          <w:sz w:val="26"/>
        </w:rPr>
        <w:t xml:space="preserve"> </w:t>
      </w:r>
      <w:r>
        <w:rPr>
          <w:sz w:val="26"/>
        </w:rPr>
        <w:t>Программы,</w:t>
      </w:r>
      <w:r>
        <w:rPr>
          <w:spacing w:val="16"/>
          <w:sz w:val="26"/>
        </w:rPr>
        <w:t xml:space="preserve"> </w:t>
      </w:r>
      <w:r>
        <w:rPr>
          <w:sz w:val="26"/>
        </w:rPr>
        <w:t>перечисляются</w:t>
      </w:r>
      <w:r>
        <w:rPr>
          <w:spacing w:val="10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15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13"/>
          <w:sz w:val="26"/>
        </w:rPr>
        <w:t xml:space="preserve"> </w:t>
      </w:r>
      <w:r>
        <w:rPr>
          <w:sz w:val="26"/>
        </w:rPr>
        <w:t>плана</w:t>
      </w:r>
      <w:r>
        <w:rPr>
          <w:spacing w:val="15"/>
          <w:sz w:val="26"/>
        </w:rPr>
        <w:t xml:space="preserve"> </w:t>
      </w:r>
      <w:r>
        <w:rPr>
          <w:sz w:val="26"/>
        </w:rPr>
        <w:t>(беседа,</w:t>
      </w:r>
      <w:r>
        <w:rPr>
          <w:spacing w:val="16"/>
          <w:sz w:val="26"/>
        </w:rPr>
        <w:t xml:space="preserve"> </w:t>
      </w:r>
      <w:r>
        <w:rPr>
          <w:spacing w:val="-2"/>
          <w:sz w:val="26"/>
        </w:rPr>
        <w:t>творческая</w:t>
      </w:r>
    </w:p>
    <w:p w:rsidR="00A810A6" w:rsidRDefault="00A810A6">
      <w:pPr>
        <w:spacing w:line="355" w:lineRule="auto"/>
        <w:jc w:val="both"/>
        <w:rPr>
          <w:sz w:val="26"/>
        </w:rPr>
        <w:sectPr w:rsidR="00A810A6">
          <w:pgSz w:w="11930" w:h="16880"/>
          <w:pgMar w:top="880" w:right="740" w:bottom="280" w:left="800" w:header="720" w:footer="720" w:gutter="0"/>
          <w:cols w:space="720"/>
        </w:sectPr>
      </w:pPr>
    </w:p>
    <w:p w:rsidR="00A810A6" w:rsidRDefault="00F75156">
      <w:pPr>
        <w:pStyle w:val="a3"/>
        <w:spacing w:before="61" w:line="360" w:lineRule="auto"/>
        <w:ind w:right="124"/>
      </w:pPr>
      <w:r>
        <w:lastRenderedPageBreak/>
        <w:t>работа, выставка, конкурс, фестиваль художественно-прикладного творчества, отчетные выставки, отчетные концерты, открытые занятия, вернисажи и т.д.). Разрабатываются оценочные материалы (диагностические карты) позволяющие определить достижение учащимися пл</w:t>
      </w:r>
      <w:r>
        <w:t xml:space="preserve">анируемых результатов. Оценка </w:t>
      </w:r>
      <w:proofErr w:type="gramStart"/>
      <w:r>
        <w:t>образовательных результатов</w:t>
      </w:r>
      <w:proofErr w:type="gramEnd"/>
      <w:r>
        <w:t xml:space="preserve"> обучающихся по дополнительной общеразвивающей программе должна носить вариативный характер. Инструменты оценки достижений детей должны способствовать росту их самооценки и познавательных интересов в</w:t>
      </w:r>
      <w:r>
        <w:t xml:space="preserve"> дополнительном образовании, а также диагностировать мотивацию достижений личности. Диагностические средства</w:t>
      </w:r>
    </w:p>
    <w:p w:rsidR="00A810A6" w:rsidRDefault="00F75156">
      <w:pPr>
        <w:pStyle w:val="a3"/>
        <w:spacing w:before="66" w:line="362" w:lineRule="auto"/>
        <w:ind w:right="133"/>
      </w:pPr>
      <w:r>
        <w:t xml:space="preserve">соответствуют уровню Программы, возрастным особенностям обучающихся. </w:t>
      </w:r>
      <w:proofErr w:type="spellStart"/>
      <w:r>
        <w:t>Оценочныематериалы</w:t>
      </w:r>
      <w:proofErr w:type="spellEnd"/>
      <w:r>
        <w:t xml:space="preserve"> могут оформляться в приложении к Программе).</w:t>
      </w:r>
    </w:p>
    <w:p w:rsidR="00A810A6" w:rsidRDefault="00F75156">
      <w:pPr>
        <w:pStyle w:val="a5"/>
        <w:numPr>
          <w:ilvl w:val="0"/>
          <w:numId w:val="1"/>
        </w:numPr>
        <w:tabs>
          <w:tab w:val="left" w:pos="1019"/>
        </w:tabs>
        <w:spacing w:line="357" w:lineRule="auto"/>
        <w:ind w:right="127" w:firstLine="0"/>
        <w:rPr>
          <w:sz w:val="26"/>
        </w:rPr>
      </w:pPr>
      <w:r>
        <w:rPr>
          <w:sz w:val="26"/>
        </w:rPr>
        <w:t>Методические м</w:t>
      </w:r>
      <w:r>
        <w:rPr>
          <w:sz w:val="26"/>
        </w:rPr>
        <w:t>атериалы - обеспечение Программы методическими видами продукции, необходимыми для ее реализации. В этом разделе дается характеристика и перечень методических ресурсов, необходимых для успешной реализации Программы. Важно не перечисление форм, методов, техн</w:t>
      </w:r>
      <w:r>
        <w:rPr>
          <w:sz w:val="26"/>
        </w:rPr>
        <w:t xml:space="preserve">ологий и материалов, а обоснование целесообразности их использования, конкретизация их применения в данной </w:t>
      </w:r>
      <w:proofErr w:type="spellStart"/>
      <w:r>
        <w:rPr>
          <w:sz w:val="26"/>
        </w:rPr>
        <w:t>Программе.Данный</w:t>
      </w:r>
      <w:proofErr w:type="spellEnd"/>
      <w:r>
        <w:rPr>
          <w:sz w:val="26"/>
        </w:rPr>
        <w:t xml:space="preserve"> раздел состоит из следующих элементов:</w:t>
      </w:r>
    </w:p>
    <w:p w:rsidR="00A810A6" w:rsidRDefault="00F75156">
      <w:pPr>
        <w:pStyle w:val="a5"/>
        <w:numPr>
          <w:ilvl w:val="1"/>
          <w:numId w:val="2"/>
        </w:numPr>
        <w:tabs>
          <w:tab w:val="left" w:pos="1019"/>
        </w:tabs>
        <w:spacing w:before="10" w:line="357" w:lineRule="auto"/>
        <w:ind w:right="122" w:firstLine="0"/>
        <w:rPr>
          <w:sz w:val="26"/>
        </w:rPr>
      </w:pPr>
      <w:r>
        <w:rPr>
          <w:i/>
          <w:sz w:val="26"/>
        </w:rPr>
        <w:t xml:space="preserve">методические особенности организации образовательного процесса </w:t>
      </w:r>
      <w:r>
        <w:rPr>
          <w:sz w:val="26"/>
        </w:rPr>
        <w:t>(краткое описание общей методи</w:t>
      </w:r>
      <w:r>
        <w:rPr>
          <w:sz w:val="26"/>
        </w:rPr>
        <w:t>ки работы в соответствии с направленностью содержания и индивидуальными особенностями обучающихся; формы организации занятия. Если это</w:t>
      </w:r>
    </w:p>
    <w:p w:rsidR="00A810A6" w:rsidRDefault="00F75156">
      <w:pPr>
        <w:pStyle w:val="a3"/>
        <w:spacing w:before="85" w:line="357" w:lineRule="auto"/>
        <w:ind w:right="122"/>
      </w:pPr>
      <w:r>
        <w:t>важно для конкретной программы, может быть описан алгоритм занятия (краткое описание структуры, этапов, комментарии особе</w:t>
      </w:r>
      <w:r>
        <w:t xml:space="preserve">нностей, деятельность педагога и </w:t>
      </w:r>
      <w:r>
        <w:rPr>
          <w:spacing w:val="-2"/>
        </w:rPr>
        <w:t>детей));</w:t>
      </w:r>
    </w:p>
    <w:p w:rsidR="00A810A6" w:rsidRDefault="00F75156">
      <w:pPr>
        <w:pStyle w:val="a5"/>
        <w:numPr>
          <w:ilvl w:val="1"/>
          <w:numId w:val="2"/>
        </w:numPr>
        <w:tabs>
          <w:tab w:val="left" w:pos="1019"/>
        </w:tabs>
        <w:spacing w:before="8" w:line="360" w:lineRule="auto"/>
        <w:ind w:right="122" w:firstLine="0"/>
        <w:rPr>
          <w:sz w:val="26"/>
        </w:rPr>
      </w:pPr>
      <w:r>
        <w:rPr>
          <w:i/>
          <w:sz w:val="26"/>
        </w:rPr>
        <w:t xml:space="preserve">методы обучения и воспитания </w:t>
      </w:r>
      <w:r>
        <w:rPr>
          <w:sz w:val="26"/>
        </w:rPr>
        <w:t>(обучения (словесный, наглядный, практический; объяснительно-иллюстративный, репродуктивный, частично- поисковый, исследовательский, проблемный; игровой, проектный, эвристический и пр.)</w:t>
      </w:r>
      <w:r>
        <w:rPr>
          <w:sz w:val="26"/>
        </w:rPr>
        <w:t xml:space="preserve"> и воспитания (убеждения, поощрения, стимулирования, мотивация, создание ситуаций и </w:t>
      </w:r>
      <w:r>
        <w:rPr>
          <w:spacing w:val="-2"/>
          <w:sz w:val="26"/>
        </w:rPr>
        <w:t>др.));</w:t>
      </w:r>
    </w:p>
    <w:p w:rsidR="00A810A6" w:rsidRDefault="00F75156">
      <w:pPr>
        <w:pStyle w:val="a5"/>
        <w:numPr>
          <w:ilvl w:val="1"/>
          <w:numId w:val="2"/>
        </w:numPr>
        <w:tabs>
          <w:tab w:val="left" w:pos="1019"/>
        </w:tabs>
        <w:spacing w:line="360" w:lineRule="auto"/>
        <w:ind w:right="128" w:firstLine="0"/>
        <w:rPr>
          <w:sz w:val="26"/>
        </w:rPr>
      </w:pPr>
      <w:r>
        <w:rPr>
          <w:i/>
          <w:sz w:val="26"/>
        </w:rPr>
        <w:t xml:space="preserve">педагогические технологии </w:t>
      </w:r>
      <w:r>
        <w:rPr>
          <w:sz w:val="26"/>
        </w:rPr>
        <w:t>(технология группового обучения, развивающего обучения, проблемного обучения, личностно— ориентированного обучения, игровой деятельности, Т</w:t>
      </w:r>
      <w:r>
        <w:rPr>
          <w:sz w:val="26"/>
        </w:rPr>
        <w:t>РИЗ,</w:t>
      </w:r>
      <w:r>
        <w:rPr>
          <w:spacing w:val="40"/>
          <w:sz w:val="26"/>
        </w:rPr>
        <w:t xml:space="preserve"> </w:t>
      </w:r>
      <w:proofErr w:type="spellStart"/>
      <w:r>
        <w:rPr>
          <w:sz w:val="26"/>
        </w:rPr>
        <w:t>здоровьесберегающая</w:t>
      </w:r>
      <w:proofErr w:type="spellEnd"/>
      <w:r>
        <w:rPr>
          <w:sz w:val="26"/>
        </w:rPr>
        <w:t xml:space="preserve"> технология, игровая технология и др.);</w:t>
      </w:r>
    </w:p>
    <w:p w:rsidR="00A810A6" w:rsidRDefault="00F75156">
      <w:pPr>
        <w:pStyle w:val="a5"/>
        <w:numPr>
          <w:ilvl w:val="1"/>
          <w:numId w:val="2"/>
        </w:numPr>
        <w:tabs>
          <w:tab w:val="left" w:pos="1019"/>
        </w:tabs>
        <w:spacing w:before="71" w:line="357" w:lineRule="auto"/>
        <w:ind w:right="128" w:firstLine="0"/>
        <w:rPr>
          <w:sz w:val="26"/>
        </w:rPr>
      </w:pPr>
      <w:r>
        <w:rPr>
          <w:i/>
          <w:sz w:val="26"/>
        </w:rPr>
        <w:t xml:space="preserve">дидактические материалы </w:t>
      </w:r>
      <w:r>
        <w:rPr>
          <w:sz w:val="26"/>
        </w:rPr>
        <w:t>(наглядные, демонстративные пособия, тренажеры; подборки</w:t>
      </w:r>
      <w:r>
        <w:rPr>
          <w:spacing w:val="72"/>
          <w:w w:val="150"/>
          <w:sz w:val="26"/>
        </w:rPr>
        <w:t xml:space="preserve"> </w:t>
      </w:r>
      <w:r>
        <w:rPr>
          <w:sz w:val="26"/>
        </w:rPr>
        <w:t>материалов,</w:t>
      </w:r>
      <w:r>
        <w:rPr>
          <w:spacing w:val="75"/>
          <w:w w:val="150"/>
          <w:sz w:val="26"/>
        </w:rPr>
        <w:t xml:space="preserve"> </w:t>
      </w:r>
      <w:r>
        <w:rPr>
          <w:sz w:val="26"/>
        </w:rPr>
        <w:t>игр,</w:t>
      </w:r>
      <w:r>
        <w:rPr>
          <w:spacing w:val="74"/>
          <w:w w:val="150"/>
          <w:sz w:val="26"/>
        </w:rPr>
        <w:t xml:space="preserve"> </w:t>
      </w:r>
      <w:r>
        <w:rPr>
          <w:sz w:val="26"/>
        </w:rPr>
        <w:t>заданий,</w:t>
      </w:r>
      <w:r>
        <w:rPr>
          <w:spacing w:val="75"/>
          <w:w w:val="150"/>
          <w:sz w:val="26"/>
        </w:rPr>
        <w:t xml:space="preserve"> </w:t>
      </w:r>
      <w:r>
        <w:rPr>
          <w:sz w:val="26"/>
        </w:rPr>
        <w:t>раздаточный</w:t>
      </w:r>
      <w:r>
        <w:rPr>
          <w:spacing w:val="72"/>
          <w:w w:val="150"/>
          <w:sz w:val="26"/>
        </w:rPr>
        <w:t xml:space="preserve"> </w:t>
      </w:r>
      <w:r>
        <w:rPr>
          <w:sz w:val="26"/>
        </w:rPr>
        <w:t>материал</w:t>
      </w:r>
      <w:r>
        <w:rPr>
          <w:spacing w:val="73"/>
          <w:w w:val="150"/>
          <w:sz w:val="26"/>
        </w:rPr>
        <w:t xml:space="preserve"> </w:t>
      </w:r>
      <w:r>
        <w:rPr>
          <w:sz w:val="26"/>
        </w:rPr>
        <w:t>по</w:t>
      </w:r>
      <w:r>
        <w:rPr>
          <w:spacing w:val="72"/>
          <w:w w:val="150"/>
          <w:sz w:val="26"/>
        </w:rPr>
        <w:t xml:space="preserve"> </w:t>
      </w:r>
      <w:r>
        <w:rPr>
          <w:sz w:val="26"/>
        </w:rPr>
        <w:t>темам</w:t>
      </w:r>
      <w:r>
        <w:rPr>
          <w:spacing w:val="71"/>
          <w:w w:val="150"/>
          <w:sz w:val="26"/>
        </w:rPr>
        <w:t xml:space="preserve"> </w:t>
      </w:r>
      <w:r>
        <w:rPr>
          <w:sz w:val="26"/>
        </w:rPr>
        <w:t>и</w:t>
      </w:r>
      <w:r>
        <w:rPr>
          <w:spacing w:val="68"/>
          <w:w w:val="150"/>
          <w:sz w:val="26"/>
        </w:rPr>
        <w:t xml:space="preserve"> </w:t>
      </w:r>
      <w:r>
        <w:rPr>
          <w:sz w:val="26"/>
        </w:rPr>
        <w:t>разделам,</w:t>
      </w:r>
    </w:p>
    <w:p w:rsidR="00A810A6" w:rsidRDefault="00A810A6">
      <w:pPr>
        <w:spacing w:line="357" w:lineRule="auto"/>
        <w:jc w:val="both"/>
        <w:rPr>
          <w:sz w:val="26"/>
        </w:rPr>
        <w:sectPr w:rsidR="00A810A6">
          <w:pgSz w:w="11930" w:h="16880"/>
          <w:pgMar w:top="880" w:right="740" w:bottom="280" w:left="800" w:header="720" w:footer="720" w:gutter="0"/>
          <w:cols w:space="720"/>
        </w:sectPr>
      </w:pPr>
    </w:p>
    <w:p w:rsidR="00A810A6" w:rsidRDefault="00F75156">
      <w:pPr>
        <w:pStyle w:val="a3"/>
        <w:spacing w:before="61"/>
      </w:pPr>
      <w:r>
        <w:lastRenderedPageBreak/>
        <w:t>технологические</w:t>
      </w:r>
      <w:r>
        <w:rPr>
          <w:spacing w:val="-8"/>
        </w:rPr>
        <w:t xml:space="preserve"> </w:t>
      </w:r>
      <w:r>
        <w:t>карты,</w:t>
      </w:r>
      <w:r>
        <w:rPr>
          <w:spacing w:val="-5"/>
        </w:rPr>
        <w:t xml:space="preserve"> </w:t>
      </w:r>
      <w:r>
        <w:t>образцы</w:t>
      </w:r>
      <w:r>
        <w:rPr>
          <w:spacing w:val="-7"/>
        </w:rPr>
        <w:t xml:space="preserve"> </w:t>
      </w:r>
      <w:r>
        <w:t>изделий, банк</w:t>
      </w:r>
      <w:r>
        <w:rPr>
          <w:spacing w:val="-12"/>
        </w:rPr>
        <w:t xml:space="preserve"> </w:t>
      </w:r>
      <w:r>
        <w:t>творческих</w:t>
      </w:r>
      <w:r>
        <w:rPr>
          <w:spacing w:val="24"/>
        </w:rPr>
        <w:t xml:space="preserve"> </w:t>
      </w:r>
      <w:r>
        <w:t>работ</w:t>
      </w:r>
      <w:r>
        <w:rPr>
          <w:spacing w:val="2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проектов</w:t>
      </w:r>
      <w:r>
        <w:rPr>
          <w:spacing w:val="-9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rPr>
          <w:spacing w:val="-2"/>
        </w:rPr>
        <w:t>пр.);</w:t>
      </w:r>
    </w:p>
    <w:p w:rsidR="00A810A6" w:rsidRDefault="00F75156">
      <w:pPr>
        <w:pStyle w:val="a5"/>
        <w:numPr>
          <w:ilvl w:val="1"/>
          <w:numId w:val="2"/>
        </w:numPr>
        <w:tabs>
          <w:tab w:val="left" w:pos="1019"/>
        </w:tabs>
        <w:spacing w:before="152" w:line="357" w:lineRule="auto"/>
        <w:ind w:right="126" w:firstLine="0"/>
        <w:rPr>
          <w:sz w:val="26"/>
        </w:rPr>
      </w:pPr>
      <w:r>
        <w:rPr>
          <w:i/>
          <w:sz w:val="26"/>
        </w:rPr>
        <w:t xml:space="preserve">методические разработки </w:t>
      </w:r>
      <w:r>
        <w:rPr>
          <w:sz w:val="26"/>
        </w:rPr>
        <w:t xml:space="preserve">(подборки </w:t>
      </w:r>
      <w:proofErr w:type="spellStart"/>
      <w:r>
        <w:rPr>
          <w:sz w:val="26"/>
        </w:rPr>
        <w:t>разноуровневых</w:t>
      </w:r>
      <w:proofErr w:type="spellEnd"/>
      <w:r>
        <w:rPr>
          <w:sz w:val="26"/>
        </w:rPr>
        <w:t xml:space="preserve"> заданий, сценарии, разработки циклов занятий по темам, разделам и т.п.).</w:t>
      </w:r>
    </w:p>
    <w:p w:rsidR="00A810A6" w:rsidRDefault="00F75156">
      <w:pPr>
        <w:pStyle w:val="a5"/>
        <w:numPr>
          <w:ilvl w:val="0"/>
          <w:numId w:val="1"/>
        </w:numPr>
        <w:tabs>
          <w:tab w:val="left" w:pos="1019"/>
        </w:tabs>
        <w:spacing w:before="3" w:line="360" w:lineRule="auto"/>
        <w:ind w:right="122" w:firstLine="0"/>
        <w:rPr>
          <w:sz w:val="26"/>
        </w:rPr>
      </w:pPr>
      <w:r>
        <w:rPr>
          <w:sz w:val="26"/>
        </w:rPr>
        <w:t>Список литературы - включает перечень основной и дополнительной литературы (учебные пособия, сборники упражнений (контрольных заданий, практических работ и практикумов), справочные пособия (словари, справочники); наглядный материал (альбомы, карты, таблицы</w:t>
      </w:r>
      <w:r>
        <w:rPr>
          <w:sz w:val="26"/>
        </w:rPr>
        <w:t xml:space="preserve">). Составляется для разных участников образовательного процесса – педагогов, обучающихся. Оформляется в алфавитном порядке, согласно современным требованиям. (Национальный стандарт Российской Федерации ГОСТ Р </w:t>
      </w:r>
      <w:r>
        <w:rPr>
          <w:spacing w:val="-2"/>
          <w:sz w:val="26"/>
        </w:rPr>
        <w:t>7.0.100-2018).</w:t>
      </w:r>
    </w:p>
    <w:p w:rsidR="00A810A6" w:rsidRDefault="00F75156">
      <w:pPr>
        <w:pStyle w:val="a5"/>
        <w:numPr>
          <w:ilvl w:val="0"/>
          <w:numId w:val="1"/>
        </w:numPr>
        <w:tabs>
          <w:tab w:val="left" w:pos="1019"/>
        </w:tabs>
        <w:spacing w:line="355" w:lineRule="auto"/>
        <w:ind w:right="131" w:firstLine="0"/>
        <w:rPr>
          <w:sz w:val="26"/>
        </w:rPr>
      </w:pPr>
      <w:r>
        <w:rPr>
          <w:sz w:val="26"/>
        </w:rPr>
        <w:t>Приложения - по желанию педагога</w:t>
      </w:r>
      <w:r>
        <w:rPr>
          <w:sz w:val="26"/>
        </w:rPr>
        <w:t xml:space="preserve"> могут размещаться: примеры и образцы диагностических материалов, методические разработки и пр.</w:t>
      </w:r>
    </w:p>
    <w:p w:rsidR="00A810A6" w:rsidRDefault="00A810A6">
      <w:pPr>
        <w:pStyle w:val="a3"/>
        <w:spacing w:before="150"/>
        <w:ind w:left="0"/>
        <w:jc w:val="left"/>
      </w:pPr>
    </w:p>
    <w:p w:rsidR="00A810A6" w:rsidRDefault="00F75156">
      <w:pPr>
        <w:pStyle w:val="1"/>
        <w:numPr>
          <w:ilvl w:val="0"/>
          <w:numId w:val="2"/>
        </w:numPr>
        <w:tabs>
          <w:tab w:val="left" w:pos="2114"/>
          <w:tab w:val="left" w:pos="3594"/>
        </w:tabs>
        <w:spacing w:line="362" w:lineRule="auto"/>
        <w:ind w:left="3594" w:right="795" w:hanging="2353"/>
        <w:jc w:val="left"/>
      </w:pPr>
      <w:bookmarkStart w:id="3" w:name="3._Порядок_разработки,_утверждения_и_хра"/>
      <w:bookmarkEnd w:id="3"/>
      <w:r>
        <w:t>Порядок</w:t>
      </w:r>
      <w:r>
        <w:rPr>
          <w:spacing w:val="-9"/>
        </w:rPr>
        <w:t xml:space="preserve"> </w:t>
      </w:r>
      <w:r>
        <w:t>разработки,</w:t>
      </w:r>
      <w:r>
        <w:rPr>
          <w:spacing w:val="-12"/>
        </w:rPr>
        <w:t xml:space="preserve"> </w:t>
      </w:r>
      <w:r>
        <w:t>утверждения</w:t>
      </w:r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хранения</w:t>
      </w:r>
      <w:r>
        <w:rPr>
          <w:spacing w:val="-13"/>
        </w:rPr>
        <w:t xml:space="preserve"> </w:t>
      </w:r>
      <w:r>
        <w:t>дополнительной общеразвивающей программы</w:t>
      </w:r>
    </w:p>
    <w:p w:rsidR="00A810A6" w:rsidRDefault="00A810A6">
      <w:pPr>
        <w:pStyle w:val="a3"/>
        <w:spacing w:before="147"/>
        <w:ind w:left="0"/>
        <w:jc w:val="left"/>
        <w:rPr>
          <w:b/>
        </w:rPr>
      </w:pPr>
    </w:p>
    <w:p w:rsidR="00A810A6" w:rsidRDefault="00F75156">
      <w:pPr>
        <w:pStyle w:val="a3"/>
        <w:ind w:left="290"/>
        <w:jc w:val="left"/>
      </w:pPr>
      <w:r>
        <w:t>Программа</w:t>
      </w:r>
      <w:r>
        <w:rPr>
          <w:spacing w:val="4"/>
        </w:rPr>
        <w:t xml:space="preserve"> </w:t>
      </w:r>
      <w:r>
        <w:t>разрабатывается</w:t>
      </w:r>
      <w:r>
        <w:rPr>
          <w:spacing w:val="-12"/>
        </w:rPr>
        <w:t xml:space="preserve"> </w:t>
      </w:r>
      <w:r>
        <w:t>самостоятельно</w:t>
      </w:r>
      <w:r>
        <w:rPr>
          <w:spacing w:val="-16"/>
        </w:rPr>
        <w:t xml:space="preserve"> </w:t>
      </w:r>
      <w:r>
        <w:t>педагогом</w:t>
      </w:r>
      <w:r>
        <w:rPr>
          <w:spacing w:val="-16"/>
        </w:rPr>
        <w:t xml:space="preserve"> </w:t>
      </w:r>
      <w:r>
        <w:rPr>
          <w:spacing w:val="-2"/>
        </w:rPr>
        <w:t>(специалистом).</w:t>
      </w:r>
    </w:p>
    <w:p w:rsidR="00A810A6" w:rsidRDefault="00F75156">
      <w:pPr>
        <w:pStyle w:val="a3"/>
        <w:tabs>
          <w:tab w:val="left" w:pos="1600"/>
          <w:tab w:val="left" w:pos="2340"/>
          <w:tab w:val="left" w:pos="4513"/>
          <w:tab w:val="left" w:pos="5098"/>
          <w:tab w:val="left" w:pos="7239"/>
          <w:tab w:val="left" w:pos="8284"/>
          <w:tab w:val="left" w:pos="8754"/>
        </w:tabs>
        <w:spacing w:before="153" w:line="357" w:lineRule="auto"/>
        <w:ind w:right="135"/>
        <w:jc w:val="left"/>
      </w:pPr>
      <w:r>
        <w:rPr>
          <w:spacing w:val="-2"/>
        </w:rPr>
        <w:t>Програм</w:t>
      </w:r>
      <w:r>
        <w:rPr>
          <w:spacing w:val="-2"/>
        </w:rPr>
        <w:t>ма</w:t>
      </w:r>
      <w:r>
        <w:tab/>
      </w:r>
      <w:r>
        <w:tab/>
      </w:r>
      <w:r>
        <w:rPr>
          <w:spacing w:val="-2"/>
        </w:rPr>
        <w:t>рассматривается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Педагогическом</w:t>
      </w:r>
      <w:r>
        <w:tab/>
      </w:r>
      <w:r>
        <w:rPr>
          <w:spacing w:val="-2"/>
        </w:rPr>
        <w:t>совете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утверждается приказом</w:t>
      </w:r>
      <w:r>
        <w:tab/>
        <w:t>заведующего МБДОУ № 90</w:t>
      </w:r>
      <w:r>
        <w:t>.</w:t>
      </w:r>
    </w:p>
    <w:p w:rsidR="00A810A6" w:rsidRDefault="00F75156">
      <w:pPr>
        <w:pStyle w:val="a3"/>
        <w:spacing w:before="7"/>
        <w:ind w:left="290"/>
        <w:jc w:val="left"/>
      </w:pPr>
      <w:r>
        <w:t>Реализация</w:t>
      </w:r>
      <w:r>
        <w:rPr>
          <w:spacing w:val="-14"/>
        </w:rPr>
        <w:t xml:space="preserve"> </w:t>
      </w:r>
      <w:r>
        <w:t>неутвержденной</w:t>
      </w:r>
      <w:r>
        <w:rPr>
          <w:spacing w:val="-14"/>
        </w:rPr>
        <w:t xml:space="preserve"> </w:t>
      </w:r>
      <w:r>
        <w:t>Программы</w:t>
      </w:r>
      <w:r>
        <w:rPr>
          <w:spacing w:val="22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rPr>
          <w:spacing w:val="-2"/>
        </w:rPr>
        <w:t>допускается.</w:t>
      </w:r>
    </w:p>
    <w:p w:rsidR="00A810A6" w:rsidRDefault="00F75156">
      <w:pPr>
        <w:pStyle w:val="a3"/>
        <w:spacing w:before="147"/>
        <w:ind w:left="290"/>
        <w:jc w:val="left"/>
      </w:pPr>
      <w:r>
        <w:t>Оригинал</w:t>
      </w:r>
      <w:r>
        <w:rPr>
          <w:spacing w:val="-17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хранится</w:t>
      </w:r>
      <w:r>
        <w:rPr>
          <w:spacing w:val="-16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методическом</w:t>
      </w:r>
      <w:r>
        <w:rPr>
          <w:spacing w:val="-16"/>
        </w:rPr>
        <w:t xml:space="preserve"> </w:t>
      </w:r>
      <w:r>
        <w:t>кабинете</w:t>
      </w:r>
      <w:r>
        <w:rPr>
          <w:spacing w:val="-15"/>
        </w:rPr>
        <w:t xml:space="preserve"> </w:t>
      </w:r>
      <w:r>
        <w:t>МБДОУ</w:t>
      </w:r>
      <w:r>
        <w:rPr>
          <w:spacing w:val="-13"/>
        </w:rPr>
        <w:t xml:space="preserve"> </w:t>
      </w:r>
      <w:r>
        <w:rPr>
          <w:spacing w:val="-2"/>
        </w:rPr>
        <w:t>№ 90</w:t>
      </w:r>
      <w:r>
        <w:rPr>
          <w:spacing w:val="-2"/>
        </w:rPr>
        <w:t>.</w:t>
      </w:r>
    </w:p>
    <w:p w:rsidR="00A810A6" w:rsidRDefault="00A810A6">
      <w:pPr>
        <w:pStyle w:val="a3"/>
        <w:ind w:left="0"/>
        <w:jc w:val="left"/>
      </w:pPr>
    </w:p>
    <w:p w:rsidR="00A810A6" w:rsidRDefault="00A810A6">
      <w:pPr>
        <w:pStyle w:val="a3"/>
        <w:spacing w:before="16"/>
        <w:ind w:left="0"/>
        <w:jc w:val="left"/>
      </w:pPr>
    </w:p>
    <w:p w:rsidR="00A810A6" w:rsidRDefault="00F75156">
      <w:pPr>
        <w:pStyle w:val="1"/>
        <w:numPr>
          <w:ilvl w:val="0"/>
          <w:numId w:val="2"/>
        </w:numPr>
        <w:tabs>
          <w:tab w:val="left" w:pos="2277"/>
        </w:tabs>
        <w:ind w:left="2277" w:hanging="283"/>
        <w:jc w:val="left"/>
      </w:pPr>
      <w:bookmarkStart w:id="4" w:name="4._Контроль_по_реализации_дополнительной"/>
      <w:bookmarkEnd w:id="4"/>
      <w:r>
        <w:rPr>
          <w:spacing w:val="-4"/>
        </w:rPr>
        <w:t>Контроль</w:t>
      </w:r>
      <w:r>
        <w:rPr>
          <w:spacing w:val="-10"/>
        </w:rPr>
        <w:t xml:space="preserve"> </w:t>
      </w:r>
      <w:r>
        <w:rPr>
          <w:spacing w:val="-4"/>
        </w:rPr>
        <w:t>по</w:t>
      </w:r>
      <w:r>
        <w:rPr>
          <w:spacing w:val="-8"/>
        </w:rPr>
        <w:t xml:space="preserve"> </w:t>
      </w:r>
      <w:r>
        <w:rPr>
          <w:spacing w:val="-4"/>
        </w:rPr>
        <w:t>реализации</w:t>
      </w:r>
      <w:r>
        <w:rPr>
          <w:spacing w:val="-2"/>
        </w:rPr>
        <w:t xml:space="preserve"> </w:t>
      </w:r>
      <w:r>
        <w:rPr>
          <w:spacing w:val="-4"/>
        </w:rPr>
        <w:t>дополнительной</w:t>
      </w:r>
      <w:r>
        <w:rPr>
          <w:spacing w:val="3"/>
        </w:rPr>
        <w:t xml:space="preserve"> </w:t>
      </w:r>
      <w:r>
        <w:rPr>
          <w:spacing w:val="-4"/>
        </w:rPr>
        <w:t>общеразвивающей</w:t>
      </w:r>
    </w:p>
    <w:p w:rsidR="00A810A6" w:rsidRDefault="00F75156">
      <w:pPr>
        <w:spacing w:before="152"/>
        <w:ind w:left="1456" w:right="120"/>
        <w:jc w:val="center"/>
        <w:rPr>
          <w:b/>
          <w:sz w:val="26"/>
        </w:rPr>
      </w:pPr>
      <w:r>
        <w:rPr>
          <w:b/>
          <w:spacing w:val="-2"/>
          <w:sz w:val="26"/>
        </w:rPr>
        <w:t>программы</w:t>
      </w:r>
    </w:p>
    <w:p w:rsidR="00A810A6" w:rsidRDefault="00A810A6">
      <w:pPr>
        <w:pStyle w:val="a3"/>
        <w:spacing w:before="295"/>
        <w:ind w:left="0"/>
        <w:jc w:val="left"/>
        <w:rPr>
          <w:b/>
        </w:rPr>
      </w:pPr>
    </w:p>
    <w:p w:rsidR="00A810A6" w:rsidRDefault="00F75156">
      <w:pPr>
        <w:pStyle w:val="a3"/>
        <w:spacing w:line="362" w:lineRule="auto"/>
        <w:ind w:left="256" w:right="530" w:hanging="34"/>
        <w:jc w:val="left"/>
      </w:pPr>
      <w:r>
        <w:t>Ответственность за полноту и качество реализации программы возлагается на педагога</w:t>
      </w:r>
      <w:r>
        <w:rPr>
          <w:spacing w:val="-17"/>
        </w:rPr>
        <w:t xml:space="preserve"> </w:t>
      </w:r>
      <w:r>
        <w:t>(специалиста),</w:t>
      </w:r>
      <w:r>
        <w:rPr>
          <w:spacing w:val="-12"/>
        </w:rPr>
        <w:t xml:space="preserve"> </w:t>
      </w:r>
      <w:r>
        <w:t>реализующего</w:t>
      </w:r>
      <w:r>
        <w:rPr>
          <w:spacing w:val="-12"/>
        </w:rPr>
        <w:t xml:space="preserve"> </w:t>
      </w:r>
      <w:r>
        <w:t>данную</w:t>
      </w:r>
      <w:r>
        <w:rPr>
          <w:spacing w:val="-16"/>
        </w:rPr>
        <w:t xml:space="preserve"> </w:t>
      </w:r>
      <w:r>
        <w:t>общеразвивающую</w:t>
      </w:r>
      <w:r>
        <w:rPr>
          <w:spacing w:val="-12"/>
        </w:rPr>
        <w:t xml:space="preserve"> </w:t>
      </w:r>
      <w:r>
        <w:rPr>
          <w:spacing w:val="-2"/>
        </w:rPr>
        <w:t>программу.</w:t>
      </w:r>
    </w:p>
    <w:p w:rsidR="00A810A6" w:rsidRDefault="00F75156">
      <w:pPr>
        <w:pStyle w:val="a3"/>
        <w:spacing w:line="362" w:lineRule="auto"/>
        <w:ind w:left="222" w:right="153"/>
        <w:jc w:val="left"/>
      </w:pPr>
      <w:r>
        <w:t>Контроль за полнотой реализации программы осуществляет</w:t>
      </w:r>
      <w:r>
        <w:rPr>
          <w:spacing w:val="27"/>
        </w:rPr>
        <w:t xml:space="preserve"> </w:t>
      </w:r>
      <w:r>
        <w:t>заведующий МБДОУ</w:t>
      </w:r>
      <w:r>
        <w:rPr>
          <w:spacing w:val="-5"/>
        </w:rPr>
        <w:t xml:space="preserve"> </w:t>
      </w:r>
      <w:r>
        <w:t xml:space="preserve">№ </w:t>
      </w:r>
      <w:proofErr w:type="gramStart"/>
      <w:r>
        <w:t>90</w:t>
      </w:r>
      <w:proofErr w:type="gramEnd"/>
      <w:r>
        <w:t xml:space="preserve"> и замес</w:t>
      </w:r>
      <w:r>
        <w:t>титель заведующего по ВМР, старший воспитатель</w:t>
      </w:r>
      <w:bookmarkStart w:id="5" w:name="_GoBack"/>
      <w:bookmarkEnd w:id="5"/>
      <w:r>
        <w:t>.</w:t>
      </w:r>
    </w:p>
    <w:sectPr w:rsidR="00A810A6">
      <w:pgSz w:w="11930" w:h="16880"/>
      <w:pgMar w:top="880" w:right="74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D4808"/>
    <w:multiLevelType w:val="hybridMultilevel"/>
    <w:tmpl w:val="52DE8A8C"/>
    <w:lvl w:ilvl="0" w:tplc="8C9A87C8">
      <w:numFmt w:val="bullet"/>
      <w:lvlText w:val=""/>
      <w:lvlJc w:val="left"/>
      <w:pPr>
        <w:ind w:left="299" w:hanging="7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0"/>
        <w:sz w:val="26"/>
        <w:szCs w:val="26"/>
        <w:lang w:val="ru-RU" w:eastAsia="en-US" w:bidi="ar-SA"/>
      </w:rPr>
    </w:lvl>
    <w:lvl w:ilvl="1" w:tplc="6B4CC906">
      <w:numFmt w:val="bullet"/>
      <w:lvlText w:val="•"/>
      <w:lvlJc w:val="left"/>
      <w:pPr>
        <w:ind w:left="1308" w:hanging="721"/>
      </w:pPr>
      <w:rPr>
        <w:rFonts w:hint="default"/>
        <w:lang w:val="ru-RU" w:eastAsia="en-US" w:bidi="ar-SA"/>
      </w:rPr>
    </w:lvl>
    <w:lvl w:ilvl="2" w:tplc="9F76F7F0">
      <w:numFmt w:val="bullet"/>
      <w:lvlText w:val="•"/>
      <w:lvlJc w:val="left"/>
      <w:pPr>
        <w:ind w:left="2317" w:hanging="721"/>
      </w:pPr>
      <w:rPr>
        <w:rFonts w:hint="default"/>
        <w:lang w:val="ru-RU" w:eastAsia="en-US" w:bidi="ar-SA"/>
      </w:rPr>
    </w:lvl>
    <w:lvl w:ilvl="3" w:tplc="52CE395C">
      <w:numFmt w:val="bullet"/>
      <w:lvlText w:val="•"/>
      <w:lvlJc w:val="left"/>
      <w:pPr>
        <w:ind w:left="3326" w:hanging="721"/>
      </w:pPr>
      <w:rPr>
        <w:rFonts w:hint="default"/>
        <w:lang w:val="ru-RU" w:eastAsia="en-US" w:bidi="ar-SA"/>
      </w:rPr>
    </w:lvl>
    <w:lvl w:ilvl="4" w:tplc="C67062EE">
      <w:numFmt w:val="bullet"/>
      <w:lvlText w:val="•"/>
      <w:lvlJc w:val="left"/>
      <w:pPr>
        <w:ind w:left="4335" w:hanging="721"/>
      </w:pPr>
      <w:rPr>
        <w:rFonts w:hint="default"/>
        <w:lang w:val="ru-RU" w:eastAsia="en-US" w:bidi="ar-SA"/>
      </w:rPr>
    </w:lvl>
    <w:lvl w:ilvl="5" w:tplc="BD865BC0">
      <w:numFmt w:val="bullet"/>
      <w:lvlText w:val="•"/>
      <w:lvlJc w:val="left"/>
      <w:pPr>
        <w:ind w:left="5344" w:hanging="721"/>
      </w:pPr>
      <w:rPr>
        <w:rFonts w:hint="default"/>
        <w:lang w:val="ru-RU" w:eastAsia="en-US" w:bidi="ar-SA"/>
      </w:rPr>
    </w:lvl>
    <w:lvl w:ilvl="6" w:tplc="628CF88E">
      <w:numFmt w:val="bullet"/>
      <w:lvlText w:val="•"/>
      <w:lvlJc w:val="left"/>
      <w:pPr>
        <w:ind w:left="6352" w:hanging="721"/>
      </w:pPr>
      <w:rPr>
        <w:rFonts w:hint="default"/>
        <w:lang w:val="ru-RU" w:eastAsia="en-US" w:bidi="ar-SA"/>
      </w:rPr>
    </w:lvl>
    <w:lvl w:ilvl="7" w:tplc="02387BC6">
      <w:numFmt w:val="bullet"/>
      <w:lvlText w:val="•"/>
      <w:lvlJc w:val="left"/>
      <w:pPr>
        <w:ind w:left="7361" w:hanging="721"/>
      </w:pPr>
      <w:rPr>
        <w:rFonts w:hint="default"/>
        <w:lang w:val="ru-RU" w:eastAsia="en-US" w:bidi="ar-SA"/>
      </w:rPr>
    </w:lvl>
    <w:lvl w:ilvl="8" w:tplc="E3967B9E">
      <w:numFmt w:val="bullet"/>
      <w:lvlText w:val="•"/>
      <w:lvlJc w:val="left"/>
      <w:pPr>
        <w:ind w:left="8370" w:hanging="721"/>
      </w:pPr>
      <w:rPr>
        <w:rFonts w:hint="default"/>
        <w:lang w:val="ru-RU" w:eastAsia="en-US" w:bidi="ar-SA"/>
      </w:rPr>
    </w:lvl>
  </w:abstractNum>
  <w:abstractNum w:abstractNumId="1">
    <w:nsid w:val="67EE74BA"/>
    <w:multiLevelType w:val="hybridMultilevel"/>
    <w:tmpl w:val="8FD42D50"/>
    <w:lvl w:ilvl="0" w:tplc="D4A8BFCE">
      <w:start w:val="1"/>
      <w:numFmt w:val="decimal"/>
      <w:lvlText w:val="%1."/>
      <w:lvlJc w:val="left"/>
      <w:pPr>
        <w:ind w:left="4712" w:hanging="7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333333"/>
        <w:spacing w:val="0"/>
        <w:w w:val="86"/>
        <w:sz w:val="26"/>
        <w:szCs w:val="26"/>
        <w:lang w:val="ru-RU" w:eastAsia="en-US" w:bidi="ar-SA"/>
      </w:rPr>
    </w:lvl>
    <w:lvl w:ilvl="1" w:tplc="E9AAC884">
      <w:numFmt w:val="bullet"/>
      <w:lvlText w:val="-"/>
      <w:lvlJc w:val="left"/>
      <w:pPr>
        <w:ind w:left="299" w:hanging="731"/>
      </w:pPr>
      <w:rPr>
        <w:rFonts w:ascii="Times New Roman" w:eastAsia="Times New Roman" w:hAnsi="Times New Roman" w:cs="Times New Roman" w:hint="default"/>
        <w:spacing w:val="0"/>
        <w:w w:val="86"/>
        <w:lang w:val="ru-RU" w:eastAsia="en-US" w:bidi="ar-SA"/>
      </w:rPr>
    </w:lvl>
    <w:lvl w:ilvl="2" w:tplc="E520BD8C">
      <w:numFmt w:val="bullet"/>
      <w:lvlText w:val="•"/>
      <w:lvlJc w:val="left"/>
      <w:pPr>
        <w:ind w:left="5349" w:hanging="731"/>
      </w:pPr>
      <w:rPr>
        <w:rFonts w:hint="default"/>
        <w:lang w:val="ru-RU" w:eastAsia="en-US" w:bidi="ar-SA"/>
      </w:rPr>
    </w:lvl>
    <w:lvl w:ilvl="3" w:tplc="3C2492C8">
      <w:numFmt w:val="bullet"/>
      <w:lvlText w:val="•"/>
      <w:lvlJc w:val="left"/>
      <w:pPr>
        <w:ind w:left="5979" w:hanging="731"/>
      </w:pPr>
      <w:rPr>
        <w:rFonts w:hint="default"/>
        <w:lang w:val="ru-RU" w:eastAsia="en-US" w:bidi="ar-SA"/>
      </w:rPr>
    </w:lvl>
    <w:lvl w:ilvl="4" w:tplc="AF920CBC">
      <w:numFmt w:val="bullet"/>
      <w:lvlText w:val="•"/>
      <w:lvlJc w:val="left"/>
      <w:pPr>
        <w:ind w:left="6609" w:hanging="731"/>
      </w:pPr>
      <w:rPr>
        <w:rFonts w:hint="default"/>
        <w:lang w:val="ru-RU" w:eastAsia="en-US" w:bidi="ar-SA"/>
      </w:rPr>
    </w:lvl>
    <w:lvl w:ilvl="5" w:tplc="F4B8C960">
      <w:numFmt w:val="bullet"/>
      <w:lvlText w:val="•"/>
      <w:lvlJc w:val="left"/>
      <w:pPr>
        <w:ind w:left="7239" w:hanging="731"/>
      </w:pPr>
      <w:rPr>
        <w:rFonts w:hint="default"/>
        <w:lang w:val="ru-RU" w:eastAsia="en-US" w:bidi="ar-SA"/>
      </w:rPr>
    </w:lvl>
    <w:lvl w:ilvl="6" w:tplc="1F7A13DE">
      <w:numFmt w:val="bullet"/>
      <w:lvlText w:val="•"/>
      <w:lvlJc w:val="left"/>
      <w:pPr>
        <w:ind w:left="7868" w:hanging="731"/>
      </w:pPr>
      <w:rPr>
        <w:rFonts w:hint="default"/>
        <w:lang w:val="ru-RU" w:eastAsia="en-US" w:bidi="ar-SA"/>
      </w:rPr>
    </w:lvl>
    <w:lvl w:ilvl="7" w:tplc="6E02C81C">
      <w:numFmt w:val="bullet"/>
      <w:lvlText w:val="•"/>
      <w:lvlJc w:val="left"/>
      <w:pPr>
        <w:ind w:left="8498" w:hanging="731"/>
      </w:pPr>
      <w:rPr>
        <w:rFonts w:hint="default"/>
        <w:lang w:val="ru-RU" w:eastAsia="en-US" w:bidi="ar-SA"/>
      </w:rPr>
    </w:lvl>
    <w:lvl w:ilvl="8" w:tplc="5C6E3AC4">
      <w:numFmt w:val="bullet"/>
      <w:lvlText w:val="•"/>
      <w:lvlJc w:val="left"/>
      <w:pPr>
        <w:ind w:left="9128" w:hanging="73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0A6"/>
    <w:rsid w:val="00A810A6"/>
    <w:rsid w:val="00F7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CF7991-240B-449F-9D6D-6D507C63B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18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99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1"/>
      <w:ind w:left="1072" w:right="210" w:firstLine="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9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2176</Words>
  <Characters>12408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2024-10-08T13:28:00Z</dcterms:created>
  <dcterms:modified xsi:type="dcterms:W3CDTF">2024-10-08T13:28:00Z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2024-10-08T00:00:00Z</vt:filetime>
  </property>
  <property fmtid="{D5CDD505-2E9C-101B-9397-08002B2CF9AE}" pid="5" name="Producer">
    <vt:lpwstr>ABBYY FineReader PDF 15</vt:lpwstr>
  </property>
</Properties>
</file>